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C4" w:rsidRPr="00B123B4" w:rsidRDefault="003C7EC4" w:rsidP="003C7EC4">
      <w:pPr>
        <w:suppressAutoHyphens/>
        <w:autoSpaceDN w:val="0"/>
        <w:spacing w:line="20" w:lineRule="atLeast"/>
        <w:ind w:left="1440" w:firstLine="2246"/>
        <w:jc w:val="right"/>
        <w:textAlignment w:val="baseline"/>
        <w:rPr>
          <w:bCs/>
          <w:kern w:val="3"/>
          <w:sz w:val="24"/>
          <w:szCs w:val="24"/>
          <w:lang w:bidi="hi-IN"/>
        </w:rPr>
      </w:pPr>
      <w:r w:rsidRPr="00B123B4">
        <w:rPr>
          <w:bCs/>
          <w:kern w:val="3"/>
          <w:sz w:val="24"/>
          <w:szCs w:val="24"/>
          <w:lang w:bidi="hi-IN"/>
        </w:rPr>
        <w:t>Приложение</w:t>
      </w:r>
    </w:p>
    <w:p w:rsidR="003C7EC4" w:rsidRPr="00B123B4" w:rsidRDefault="003C7EC4" w:rsidP="003C7EC4">
      <w:pPr>
        <w:suppressAutoHyphens/>
        <w:autoSpaceDN w:val="0"/>
        <w:spacing w:line="20" w:lineRule="atLeast"/>
        <w:ind w:left="1440" w:firstLine="2246"/>
        <w:jc w:val="right"/>
        <w:textAlignment w:val="baseline"/>
        <w:rPr>
          <w:bCs/>
          <w:kern w:val="3"/>
          <w:sz w:val="24"/>
          <w:szCs w:val="24"/>
          <w:lang w:bidi="hi-IN"/>
        </w:rPr>
      </w:pPr>
    </w:p>
    <w:p w:rsidR="003C7EC4" w:rsidRPr="00B123B4" w:rsidRDefault="003C7EC4" w:rsidP="003C7EC4">
      <w:pPr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  <w:r w:rsidRPr="00B123B4">
        <w:rPr>
          <w:b/>
          <w:bCs/>
          <w:kern w:val="3"/>
          <w:sz w:val="24"/>
          <w:szCs w:val="24"/>
          <w:lang w:bidi="hi-IN"/>
        </w:rPr>
        <w:t>Квоты, выделенные для Сахалинской области в 2023 году:</w:t>
      </w:r>
      <w:bookmarkStart w:id="0" w:name="_GoBack"/>
      <w:bookmarkEnd w:id="0"/>
    </w:p>
    <w:p w:rsidR="0092763A" w:rsidRPr="00B123B4" w:rsidRDefault="0092763A" w:rsidP="003C7EC4">
      <w:pPr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</w:p>
    <w:p w:rsidR="003C7EC4" w:rsidRPr="00B123B4" w:rsidRDefault="003C7EC4" w:rsidP="003C7EC4">
      <w:pPr>
        <w:numPr>
          <w:ilvl w:val="0"/>
          <w:numId w:val="19"/>
        </w:numPr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  <w:r w:rsidRPr="00B123B4">
        <w:rPr>
          <w:b/>
          <w:bCs/>
          <w:kern w:val="3"/>
          <w:sz w:val="24"/>
          <w:szCs w:val="24"/>
          <w:lang w:bidi="hi-IN"/>
        </w:rPr>
        <w:t>в ФГБОУ ВДЦ «Океан»</w:t>
      </w:r>
    </w:p>
    <w:p w:rsidR="003C7EC4" w:rsidRPr="00B123B4" w:rsidRDefault="003C7EC4" w:rsidP="003C7EC4">
      <w:pPr>
        <w:suppressAutoHyphens/>
        <w:autoSpaceDN w:val="0"/>
        <w:spacing w:line="20" w:lineRule="atLeast"/>
        <w:ind w:left="720"/>
        <w:textAlignment w:val="baseline"/>
        <w:rPr>
          <w:b/>
          <w:bCs/>
          <w:kern w:val="3"/>
          <w:sz w:val="24"/>
          <w:szCs w:val="24"/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934"/>
        <w:gridCol w:w="1882"/>
        <w:gridCol w:w="3081"/>
        <w:gridCol w:w="1275"/>
        <w:gridCol w:w="1242"/>
      </w:tblGrid>
      <w:tr w:rsidR="003C7EC4" w:rsidRPr="00B123B4" w:rsidTr="001B1A6C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№ п/п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Сроки проведения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Дружина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Наименование программы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Класс/возраст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Кол-во путевок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02.02 – 22.02.2023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«Бригантина»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val="en-US" w:bidi="hi-IN"/>
              </w:rPr>
              <w:t>IT</w:t>
            </w:r>
            <w:r w:rsidRPr="00B123B4">
              <w:rPr>
                <w:kern w:val="3"/>
                <w:sz w:val="24"/>
                <w:szCs w:val="24"/>
                <w:lang w:bidi="hi-IN"/>
              </w:rPr>
              <w:t>-Океан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8 - 11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20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«Парус»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Здоровое поколение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7 – 9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15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25.02 – 17.03.2023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«Бригантина»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Здоровое поколение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9 - 11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5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«Парус»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Океанские принты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8 - 11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5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3.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20.03 – 09.04.2023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«Бригантина»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Технофестиваль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9 - 11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15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«Парус»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В мире естественных наук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8 - 11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4.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12.04 – 02.05.2023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«Бригантина»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Здоровое поколение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8 - 11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15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«Парус»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Форум сетевого искусства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9 - 11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16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5.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29.05 – 18.06.2023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«Бригантина»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Техноканикулы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13 - 17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6.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21.06 – 11.07.2023</w:t>
            </w: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«Бригантина»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Экологический форум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12 - 17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Исследователи моря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13 - 17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7.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28.09 – 18.10.2023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«Парус»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ЭтноРоссия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6 - 11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15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8.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21.10 – 10.11.2023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«Парус»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Инновациям – старт (Техника)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9 - 11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20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9.</w:t>
            </w:r>
          </w:p>
        </w:tc>
        <w:tc>
          <w:tcPr>
            <w:tcW w:w="1934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13.11 – 03.12.2023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«Бригантина»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Инновациям – старт (Наука)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9 - 11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15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«Парус»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Здесь начинается Россия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8 - 11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12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34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82" w:type="dxa"/>
            <w:vMerge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Океанский форум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8 - 11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3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10.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06.12 – 26.12.2023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«Бригантина»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Океанский спортивный фестиваль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9 - 11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Зимняя математическая школа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6 - 8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</w:tbl>
    <w:p w:rsidR="003C7EC4" w:rsidRPr="00B123B4" w:rsidRDefault="003C7EC4" w:rsidP="003C7EC4">
      <w:pPr>
        <w:suppressAutoHyphens/>
        <w:autoSpaceDN w:val="0"/>
        <w:spacing w:line="20" w:lineRule="atLeast"/>
        <w:ind w:left="720"/>
        <w:textAlignment w:val="baseline"/>
        <w:rPr>
          <w:b/>
          <w:bCs/>
          <w:kern w:val="3"/>
          <w:sz w:val="24"/>
          <w:szCs w:val="24"/>
          <w:lang w:bidi="hi-IN"/>
        </w:rPr>
      </w:pPr>
    </w:p>
    <w:p w:rsidR="003C7EC4" w:rsidRPr="00B123B4" w:rsidRDefault="003C7EC4" w:rsidP="003C7EC4">
      <w:pPr>
        <w:numPr>
          <w:ilvl w:val="0"/>
          <w:numId w:val="19"/>
        </w:numPr>
        <w:suppressAutoHyphens/>
        <w:autoSpaceDN w:val="0"/>
        <w:spacing w:line="20" w:lineRule="atLeast"/>
        <w:ind w:left="-567" w:hanging="851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  <w:r w:rsidRPr="00B123B4">
        <w:rPr>
          <w:b/>
          <w:bCs/>
          <w:kern w:val="3"/>
          <w:sz w:val="24"/>
          <w:szCs w:val="24"/>
          <w:lang w:bidi="hi-IN"/>
        </w:rPr>
        <w:t>в</w:t>
      </w:r>
      <w:r w:rsidR="001B1A6C" w:rsidRPr="00B123B4">
        <w:rPr>
          <w:b/>
          <w:bCs/>
          <w:kern w:val="3"/>
          <w:sz w:val="24"/>
          <w:szCs w:val="24"/>
          <w:lang w:bidi="hi-IN"/>
        </w:rPr>
        <w:t xml:space="preserve"> </w:t>
      </w:r>
      <w:r w:rsidRPr="00B123B4">
        <w:rPr>
          <w:b/>
          <w:bCs/>
          <w:kern w:val="3"/>
          <w:sz w:val="24"/>
          <w:szCs w:val="24"/>
          <w:lang w:bidi="hi-IN"/>
        </w:rPr>
        <w:t>МДЦ</w:t>
      </w:r>
      <w:r w:rsidR="001B1A6C" w:rsidRPr="00B123B4">
        <w:rPr>
          <w:b/>
          <w:bCs/>
          <w:kern w:val="3"/>
          <w:sz w:val="24"/>
          <w:szCs w:val="24"/>
          <w:lang w:bidi="hi-IN"/>
        </w:rPr>
        <w:t xml:space="preserve"> </w:t>
      </w:r>
      <w:r w:rsidRPr="00B123B4">
        <w:rPr>
          <w:b/>
          <w:bCs/>
          <w:kern w:val="3"/>
          <w:sz w:val="24"/>
          <w:szCs w:val="24"/>
          <w:lang w:bidi="hi-IN"/>
        </w:rPr>
        <w:t>«Артек»</w:t>
      </w:r>
    </w:p>
    <w:p w:rsidR="003C7EC4" w:rsidRPr="00B123B4" w:rsidRDefault="003C7EC4" w:rsidP="003C7EC4">
      <w:pPr>
        <w:suppressAutoHyphens/>
        <w:autoSpaceDN w:val="0"/>
        <w:spacing w:line="20" w:lineRule="atLeast"/>
        <w:ind w:left="1900"/>
        <w:textAlignment w:val="baseline"/>
        <w:rPr>
          <w:b/>
          <w:bCs/>
          <w:kern w:val="3"/>
          <w:sz w:val="24"/>
          <w:szCs w:val="24"/>
          <w:lang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1996"/>
        <w:gridCol w:w="2933"/>
        <w:gridCol w:w="2431"/>
        <w:gridCol w:w="1649"/>
      </w:tblGrid>
      <w:tr w:rsidR="003C7EC4" w:rsidRPr="00B123B4" w:rsidTr="001B1A6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№ п/п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Период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Тематика смены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Продолжительность смены (дни)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Кол-во путевок</w:t>
            </w:r>
          </w:p>
        </w:tc>
      </w:tr>
      <w:tr w:rsidR="003C7EC4" w:rsidRPr="00B123B4" w:rsidTr="001B1A6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10(11).04 – 30.04(01.05).2023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«Первые в космосе, лучшие в мире»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04(05).05 – 24(25).05.2023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«Славе не меркнуть, традициям жить!»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3.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28(29).05 – 17(18).06.2023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«Виват, Россия! Виват, Артек!»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4.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21(22).06 – 11(12).06.2023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«Артек в кадре»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5.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08(09).08 – 28(29).08.2023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«Движение вверх»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6.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01(02).09 – 21(22).09.2023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 xml:space="preserve">«Артек – </w:t>
            </w:r>
            <w:r w:rsidRPr="00B123B4">
              <w:rPr>
                <w:kern w:val="3"/>
                <w:sz w:val="24"/>
                <w:szCs w:val="24"/>
                <w:lang w:val="en-US" w:bidi="hi-IN"/>
              </w:rPr>
              <w:t>PRO</w:t>
            </w:r>
            <w:r w:rsidRPr="00B123B4">
              <w:rPr>
                <w:kern w:val="3"/>
                <w:sz w:val="24"/>
                <w:szCs w:val="24"/>
                <w:lang w:bidi="hi-IN"/>
              </w:rPr>
              <w:t xml:space="preserve"> образование»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21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3C7EC4" w:rsidRPr="00B123B4" w:rsidRDefault="003C7EC4" w:rsidP="001B1A6C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</w:tbl>
    <w:p w:rsidR="003C7EC4" w:rsidRPr="00B123B4" w:rsidRDefault="003C7EC4" w:rsidP="003C7EC4">
      <w:pPr>
        <w:suppressAutoHyphens/>
        <w:autoSpaceDN w:val="0"/>
        <w:spacing w:line="20" w:lineRule="atLeast"/>
        <w:ind w:left="1900"/>
        <w:textAlignment w:val="baseline"/>
        <w:rPr>
          <w:kern w:val="3"/>
          <w:sz w:val="24"/>
          <w:szCs w:val="24"/>
          <w:lang w:bidi="hi-IN"/>
        </w:rPr>
      </w:pPr>
    </w:p>
    <w:p w:rsidR="001B1A6C" w:rsidRPr="00B123B4" w:rsidRDefault="001B1A6C" w:rsidP="003C7EC4">
      <w:pPr>
        <w:suppressAutoHyphens/>
        <w:autoSpaceDN w:val="0"/>
        <w:spacing w:line="20" w:lineRule="atLeast"/>
        <w:ind w:left="1900"/>
        <w:textAlignment w:val="baseline"/>
        <w:rPr>
          <w:kern w:val="3"/>
          <w:sz w:val="24"/>
          <w:szCs w:val="24"/>
          <w:lang w:bidi="hi-IN"/>
        </w:rPr>
      </w:pPr>
    </w:p>
    <w:p w:rsidR="003C7EC4" w:rsidRPr="00B123B4" w:rsidRDefault="003C7EC4" w:rsidP="003C7EC4">
      <w:pPr>
        <w:numPr>
          <w:ilvl w:val="0"/>
          <w:numId w:val="19"/>
        </w:numPr>
        <w:suppressAutoHyphens/>
        <w:autoSpaceDN w:val="0"/>
        <w:spacing w:line="20" w:lineRule="atLeast"/>
        <w:ind w:left="-1418" w:firstLine="0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  <w:r w:rsidRPr="00B123B4">
        <w:rPr>
          <w:b/>
          <w:bCs/>
          <w:kern w:val="3"/>
          <w:sz w:val="24"/>
          <w:szCs w:val="24"/>
          <w:lang w:bidi="hi-IN"/>
        </w:rPr>
        <w:lastRenderedPageBreak/>
        <w:t>в ВДЦ «Смена»</w:t>
      </w:r>
    </w:p>
    <w:p w:rsidR="003C7EC4" w:rsidRPr="00B123B4" w:rsidRDefault="003C7EC4" w:rsidP="003C7EC4">
      <w:pPr>
        <w:suppressAutoHyphens/>
        <w:autoSpaceDN w:val="0"/>
        <w:spacing w:line="20" w:lineRule="atLeast"/>
        <w:ind w:left="-1418"/>
        <w:textAlignment w:val="baseline"/>
        <w:rPr>
          <w:b/>
          <w:bCs/>
          <w:kern w:val="3"/>
          <w:sz w:val="24"/>
          <w:szCs w:val="24"/>
          <w:lang w:bidi="hi-IN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509"/>
        <w:gridCol w:w="3453"/>
        <w:gridCol w:w="3067"/>
      </w:tblGrid>
      <w:tr w:rsidR="003C7EC4" w:rsidRPr="00B123B4" w:rsidTr="001B1A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№ смены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Сроки проведения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Тематика смены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B123B4">
              <w:rPr>
                <w:b/>
                <w:bCs/>
                <w:kern w:val="3"/>
                <w:sz w:val="24"/>
                <w:szCs w:val="24"/>
                <w:lang w:bidi="hi-IN"/>
              </w:rPr>
              <w:t>Кол-во путевок</w:t>
            </w:r>
          </w:p>
        </w:tc>
      </w:tr>
      <w:tr w:rsidR="003C7EC4" w:rsidRPr="00B123B4" w:rsidTr="001B1A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10.03 – 23.03.2023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Всероссийский фестиваль «Педагог России»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8</w:t>
            </w:r>
          </w:p>
        </w:tc>
      </w:tr>
      <w:tr w:rsidR="003C7EC4" w:rsidRPr="00B123B4" w:rsidTr="001B1A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15.04 – 28.04.2023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Технолидер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10</w:t>
            </w:r>
          </w:p>
        </w:tc>
      </w:tr>
      <w:tr w:rsidR="003C7EC4" w:rsidRPr="00B123B4" w:rsidTr="001B1A6C">
        <w:trPr>
          <w:jc w:val="center"/>
        </w:trPr>
        <w:tc>
          <w:tcPr>
            <w:tcW w:w="1036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12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07.09 – 27.09.2023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kern w:val="3"/>
                <w:sz w:val="24"/>
                <w:szCs w:val="24"/>
                <w:lang w:bidi="hi-IN"/>
              </w:rPr>
              <w:t>Всероссийский этап Всероссийских спортивных игр школьников «Президентские спортивные игры» 2022/2023 учебного года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3C7EC4" w:rsidRPr="00B123B4" w:rsidRDefault="003C7EC4" w:rsidP="00F607A8">
            <w:pPr>
              <w:suppressAutoHyphens/>
              <w:autoSpaceDN w:val="0"/>
              <w:spacing w:line="20" w:lineRule="atLeast"/>
              <w:jc w:val="center"/>
              <w:textAlignment w:val="baseline"/>
              <w:rPr>
                <w:kern w:val="3"/>
                <w:sz w:val="24"/>
                <w:szCs w:val="24"/>
                <w:lang w:bidi="hi-IN"/>
              </w:rPr>
            </w:pPr>
            <w:r w:rsidRPr="00B123B4">
              <w:rPr>
                <w:sz w:val="24"/>
                <w:szCs w:val="24"/>
              </w:rPr>
              <w:t>Направляется команда-победитель областного этапа Всероссийских спортивных игр школьников «Президентские спортивные игры»</w:t>
            </w:r>
          </w:p>
        </w:tc>
      </w:tr>
    </w:tbl>
    <w:p w:rsidR="003C7EC4" w:rsidRPr="00B123B4" w:rsidRDefault="003C7EC4" w:rsidP="003C7EC4">
      <w:pPr>
        <w:suppressAutoHyphens/>
        <w:autoSpaceDN w:val="0"/>
        <w:spacing w:line="20" w:lineRule="atLeast"/>
        <w:ind w:left="720"/>
        <w:textAlignment w:val="baseline"/>
        <w:rPr>
          <w:b/>
          <w:bCs/>
          <w:kern w:val="3"/>
          <w:sz w:val="24"/>
          <w:szCs w:val="24"/>
          <w:lang w:bidi="hi-IN"/>
        </w:rPr>
      </w:pPr>
    </w:p>
    <w:p w:rsidR="003C7EC4" w:rsidRPr="00B123B4" w:rsidRDefault="0092763A" w:rsidP="0092763A">
      <w:pPr>
        <w:pStyle w:val="ad"/>
        <w:numPr>
          <w:ilvl w:val="0"/>
          <w:numId w:val="19"/>
        </w:numPr>
        <w:jc w:val="center"/>
        <w:rPr>
          <w:rFonts w:ascii="Times New Roman" w:hAnsi="Times New Roman"/>
          <w:b/>
          <w:sz w:val="24"/>
          <w:szCs w:val="24"/>
        </w:rPr>
      </w:pPr>
      <w:r w:rsidRPr="00B123B4">
        <w:rPr>
          <w:rFonts w:ascii="Times New Roman" w:hAnsi="Times New Roman"/>
          <w:b/>
          <w:sz w:val="24"/>
          <w:szCs w:val="24"/>
        </w:rPr>
        <w:t xml:space="preserve">в </w:t>
      </w:r>
      <w:r w:rsidR="003C7EC4" w:rsidRPr="00B123B4">
        <w:rPr>
          <w:rFonts w:ascii="Times New Roman" w:hAnsi="Times New Roman"/>
          <w:b/>
          <w:sz w:val="24"/>
          <w:szCs w:val="24"/>
        </w:rPr>
        <w:t>ВДЦ «</w:t>
      </w:r>
      <w:r w:rsidRPr="00B123B4">
        <w:rPr>
          <w:rFonts w:ascii="Times New Roman" w:hAnsi="Times New Roman"/>
          <w:b/>
          <w:sz w:val="24"/>
          <w:szCs w:val="24"/>
        </w:rPr>
        <w:t>Орленок»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0"/>
        <w:gridCol w:w="708"/>
        <w:gridCol w:w="709"/>
        <w:gridCol w:w="2444"/>
      </w:tblGrid>
      <w:tr w:rsidR="003C7EC4" w:rsidRPr="00B123B4" w:rsidTr="001B1A6C">
        <w:trPr>
          <w:trHeight w:val="450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sz w:val="24"/>
                <w:szCs w:val="24"/>
              </w:rPr>
            </w:pPr>
            <w:r w:rsidRPr="00B123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sz w:val="24"/>
                <w:szCs w:val="24"/>
              </w:rPr>
            </w:pPr>
            <w:r w:rsidRPr="00B123B4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sz w:val="24"/>
                <w:szCs w:val="24"/>
              </w:rPr>
            </w:pPr>
            <w:r w:rsidRPr="00B123B4">
              <w:rPr>
                <w:b/>
                <w:sz w:val="24"/>
                <w:szCs w:val="24"/>
              </w:rPr>
              <w:t>Период проведения смены</w:t>
            </w:r>
          </w:p>
        </w:tc>
      </w:tr>
      <w:tr w:rsidR="001B1A6C" w:rsidRPr="00B123B4" w:rsidTr="001B1A6C">
        <w:trPr>
          <w:trHeight w:val="40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1A6C" w:rsidRPr="00B123B4" w:rsidRDefault="001B1A6C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B1A6C" w:rsidRPr="00B123B4" w:rsidRDefault="001B1A6C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B1A6C" w:rsidRPr="00B123B4" w:rsidRDefault="001B1A6C" w:rsidP="009276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23B4">
              <w:rPr>
                <w:bCs/>
                <w:iCs/>
                <w:sz w:val="24"/>
                <w:szCs w:val="24"/>
              </w:rPr>
              <w:t>17.07-06.08.2023*</w:t>
            </w:r>
          </w:p>
        </w:tc>
        <w:tc>
          <w:tcPr>
            <w:tcW w:w="2444" w:type="dxa"/>
            <w:vMerge w:val="restart"/>
            <w:vAlign w:val="center"/>
          </w:tcPr>
          <w:p w:rsidR="001B1A6C" w:rsidRPr="00B123B4" w:rsidRDefault="001B1A6C" w:rsidP="0092763A">
            <w:pPr>
              <w:jc w:val="center"/>
              <w:rPr>
                <w:bCs/>
                <w:iCs/>
                <w:sz w:val="24"/>
                <w:szCs w:val="24"/>
              </w:rPr>
            </w:pPr>
            <w:r w:rsidRPr="00B123B4">
              <w:rPr>
                <w:bCs/>
                <w:iCs/>
                <w:sz w:val="24"/>
                <w:szCs w:val="24"/>
              </w:rPr>
              <w:t>07.09 – 27.09.2023</w:t>
            </w:r>
          </w:p>
        </w:tc>
      </w:tr>
      <w:tr w:rsidR="001B1A6C" w:rsidRPr="00B123B4" w:rsidTr="001B1A6C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1B1A6C" w:rsidRPr="00B123B4" w:rsidRDefault="001B1A6C" w:rsidP="00F607A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/>
            <w:shd w:val="clear" w:color="auto" w:fill="auto"/>
          </w:tcPr>
          <w:p w:rsidR="001B1A6C" w:rsidRPr="00B123B4" w:rsidRDefault="001B1A6C" w:rsidP="00F607A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B1A6C" w:rsidRPr="00B123B4" w:rsidRDefault="001B1A6C" w:rsidP="00F607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23B4">
              <w:rPr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1A6C" w:rsidRPr="00B123B4" w:rsidRDefault="001B1A6C" w:rsidP="00F607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23B4">
              <w:rPr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444" w:type="dxa"/>
            <w:vMerge/>
          </w:tcPr>
          <w:p w:rsidR="001B1A6C" w:rsidRPr="00B123B4" w:rsidRDefault="001B1A6C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«Александровск-Сахалинский»</w:t>
            </w:r>
          </w:p>
        </w:tc>
        <w:tc>
          <w:tcPr>
            <w:tcW w:w="70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3C7EC4" w:rsidRPr="00B123B4" w:rsidRDefault="003C7EC4" w:rsidP="00B123B4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Направляется команда-победитель областного этапа Всероссийских спортивных соревнований школьников «Президентские состязания»</w:t>
            </w: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2.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Анивский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3.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«Долинский»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Корсаковский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5.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Курильский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6.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Макаровский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Невельский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8.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Ногликский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9.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«Охинский»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10.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«Поронайский»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Северо-Курильский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12.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b/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«Смирныховский»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13.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Томаринский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Тымовский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15.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Углегорский муниципальный район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16.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Холмский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Южно-Курильский городской округ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B123B4">
        <w:trPr>
          <w:trHeight w:val="4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18.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B123B4">
            <w:pPr>
              <w:rPr>
                <w:b/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 xml:space="preserve">Городской округ </w:t>
            </w:r>
            <w:r w:rsidR="00B123B4" w:rsidRPr="00B123B4">
              <w:rPr>
                <w:sz w:val="24"/>
                <w:szCs w:val="24"/>
              </w:rPr>
              <w:t xml:space="preserve"> </w:t>
            </w:r>
            <w:r w:rsidRPr="00B123B4">
              <w:rPr>
                <w:sz w:val="24"/>
                <w:szCs w:val="24"/>
              </w:rPr>
              <w:t>«Город Южно-Сахалинск»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2444" w:type="dxa"/>
            <w:vMerge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1B1A6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10</w:t>
            </w:r>
          </w:p>
        </w:tc>
        <w:tc>
          <w:tcPr>
            <w:tcW w:w="2444" w:type="dxa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18</w:t>
            </w:r>
          </w:p>
        </w:tc>
      </w:tr>
    </w:tbl>
    <w:p w:rsidR="003C7EC4" w:rsidRPr="00B123B4" w:rsidRDefault="001B1A6C" w:rsidP="003C7EC4">
      <w:pPr>
        <w:ind w:left="-567" w:firstLine="567"/>
        <w:rPr>
          <w:sz w:val="24"/>
          <w:szCs w:val="24"/>
        </w:rPr>
      </w:pPr>
      <w:r w:rsidRPr="00B123B4">
        <w:rPr>
          <w:sz w:val="24"/>
          <w:szCs w:val="24"/>
        </w:rPr>
        <w:t>*</w:t>
      </w:r>
      <w:r w:rsidR="003C7EC4" w:rsidRPr="00B123B4">
        <w:rPr>
          <w:sz w:val="24"/>
          <w:szCs w:val="24"/>
        </w:rPr>
        <w:t xml:space="preserve"> Информация по тематической смене и возрастной категории участников будет доведена позже</w:t>
      </w:r>
    </w:p>
    <w:p w:rsidR="00B123B4" w:rsidRPr="00B123B4" w:rsidRDefault="00B123B4" w:rsidP="003C7EC4">
      <w:pPr>
        <w:spacing w:line="276" w:lineRule="auto"/>
        <w:jc w:val="center"/>
        <w:rPr>
          <w:b/>
          <w:sz w:val="24"/>
          <w:szCs w:val="24"/>
        </w:rPr>
      </w:pPr>
    </w:p>
    <w:p w:rsidR="003C7EC4" w:rsidRPr="00B123B4" w:rsidRDefault="00B123B4" w:rsidP="003C7EC4">
      <w:pPr>
        <w:spacing w:line="276" w:lineRule="auto"/>
        <w:jc w:val="center"/>
        <w:rPr>
          <w:b/>
          <w:sz w:val="24"/>
          <w:szCs w:val="24"/>
        </w:rPr>
      </w:pPr>
      <w:r w:rsidRPr="00B123B4">
        <w:rPr>
          <w:b/>
          <w:sz w:val="24"/>
          <w:szCs w:val="24"/>
        </w:rPr>
        <w:lastRenderedPageBreak/>
        <w:t>5. ВДЦ</w:t>
      </w:r>
      <w:r w:rsidR="003C7EC4" w:rsidRPr="00B123B4">
        <w:rPr>
          <w:b/>
          <w:sz w:val="24"/>
          <w:szCs w:val="24"/>
        </w:rPr>
        <w:t xml:space="preserve"> «Алые паруса»</w:t>
      </w:r>
    </w:p>
    <w:p w:rsidR="003C7EC4" w:rsidRPr="00B123B4" w:rsidRDefault="003C7EC4" w:rsidP="003C7EC4">
      <w:pPr>
        <w:spacing w:line="276" w:lineRule="auto"/>
        <w:jc w:val="center"/>
        <w:rPr>
          <w:b/>
          <w:sz w:val="24"/>
          <w:szCs w:val="24"/>
        </w:rPr>
      </w:pPr>
    </w:p>
    <w:tbl>
      <w:tblPr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77"/>
        <w:gridCol w:w="1346"/>
        <w:gridCol w:w="1347"/>
        <w:gridCol w:w="1418"/>
        <w:gridCol w:w="2184"/>
      </w:tblGrid>
      <w:tr w:rsidR="003C7EC4" w:rsidRPr="00B123B4" w:rsidTr="00F607A8">
        <w:tc>
          <w:tcPr>
            <w:tcW w:w="617" w:type="dxa"/>
            <w:vMerge w:val="restart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295" w:type="dxa"/>
            <w:gridSpan w:val="4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b/>
                <w:sz w:val="24"/>
                <w:szCs w:val="24"/>
              </w:rPr>
            </w:pPr>
            <w:r w:rsidRPr="00B123B4">
              <w:rPr>
                <w:b/>
                <w:sz w:val="24"/>
                <w:szCs w:val="24"/>
              </w:rPr>
              <w:t>Тематические смены</w:t>
            </w:r>
          </w:p>
        </w:tc>
      </w:tr>
      <w:tr w:rsidR="003C7EC4" w:rsidRPr="00B123B4" w:rsidTr="00F607A8">
        <w:trPr>
          <w:trHeight w:val="698"/>
        </w:trPr>
        <w:tc>
          <w:tcPr>
            <w:tcW w:w="617" w:type="dxa"/>
            <w:vMerge/>
            <w:shd w:val="clear" w:color="auto" w:fill="auto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sz w:val="24"/>
                <w:szCs w:val="24"/>
              </w:rPr>
            </w:pPr>
            <w:r w:rsidRPr="00B123B4">
              <w:rPr>
                <w:b/>
                <w:sz w:val="24"/>
                <w:szCs w:val="24"/>
              </w:rPr>
              <w:t>«Капитаны будущего»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sz w:val="24"/>
                <w:szCs w:val="24"/>
              </w:rPr>
            </w:pPr>
            <w:r w:rsidRPr="00B123B4">
              <w:rPr>
                <w:b/>
                <w:sz w:val="24"/>
                <w:szCs w:val="24"/>
              </w:rPr>
              <w:t>«Пространство открытий»</w:t>
            </w:r>
          </w:p>
        </w:tc>
      </w:tr>
      <w:tr w:rsidR="003C7EC4" w:rsidRPr="00B123B4" w:rsidTr="00F607A8">
        <w:tc>
          <w:tcPr>
            <w:tcW w:w="617" w:type="dxa"/>
            <w:vMerge/>
            <w:shd w:val="clear" w:color="auto" w:fill="auto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C7EC4" w:rsidRPr="00B123B4" w:rsidRDefault="003C7EC4" w:rsidP="00F607A8">
            <w:pPr>
              <w:ind w:hanging="108"/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08.02-03.03.2023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:rsidR="003C7EC4" w:rsidRPr="00B123B4" w:rsidRDefault="003C7EC4" w:rsidP="00F607A8">
            <w:pPr>
              <w:ind w:hanging="108"/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29.11-22.12.2023</w:t>
            </w:r>
          </w:p>
        </w:tc>
      </w:tr>
      <w:tr w:rsidR="003C7EC4" w:rsidRPr="00B123B4" w:rsidTr="00F607A8">
        <w:tc>
          <w:tcPr>
            <w:tcW w:w="617" w:type="dxa"/>
            <w:vMerge/>
            <w:shd w:val="clear" w:color="auto" w:fill="auto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C7EC4" w:rsidRPr="00B123B4" w:rsidRDefault="003C7EC4" w:rsidP="00F607A8">
            <w:pPr>
              <w:ind w:hanging="108"/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Обучающиеся с соматическими заболеваниями</w:t>
            </w:r>
          </w:p>
          <w:p w:rsidR="003C7EC4" w:rsidRPr="00B123B4" w:rsidRDefault="003C7EC4" w:rsidP="00F607A8">
            <w:pPr>
              <w:ind w:hanging="108"/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с 5 по 9 класс</w:t>
            </w:r>
          </w:p>
        </w:tc>
        <w:tc>
          <w:tcPr>
            <w:tcW w:w="3602" w:type="dxa"/>
            <w:gridSpan w:val="2"/>
            <w:shd w:val="clear" w:color="auto" w:fill="auto"/>
            <w:vAlign w:val="center"/>
          </w:tcPr>
          <w:p w:rsidR="003C7EC4" w:rsidRPr="00B123B4" w:rsidRDefault="003C7EC4" w:rsidP="00F607A8">
            <w:pPr>
              <w:ind w:hanging="108"/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Обучающиеся с ОВЗ, инвалидностью, имеющие ментальные нарушения</w:t>
            </w:r>
          </w:p>
          <w:p w:rsidR="003C7EC4" w:rsidRPr="00B123B4" w:rsidRDefault="003C7EC4" w:rsidP="00F607A8">
            <w:pPr>
              <w:ind w:hanging="108"/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с 5 по 9 класс</w:t>
            </w:r>
          </w:p>
        </w:tc>
      </w:tr>
      <w:tr w:rsidR="003C7EC4" w:rsidRPr="00B123B4" w:rsidTr="00F607A8">
        <w:tc>
          <w:tcPr>
            <w:tcW w:w="617" w:type="dxa"/>
            <w:vMerge/>
            <w:shd w:val="clear" w:color="auto" w:fill="auto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23B4">
              <w:rPr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23B4">
              <w:rPr>
                <w:b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23B4">
              <w:rPr>
                <w:b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123B4">
              <w:rPr>
                <w:b/>
                <w:bCs/>
                <w:i/>
                <w:iCs/>
                <w:sz w:val="24"/>
                <w:szCs w:val="24"/>
              </w:rPr>
              <w:t>д</w:t>
            </w: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ind w:right="-108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 «Александровск-Сахалинский»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Анивский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«Долинский»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ind w:right="-108"/>
              <w:rPr>
                <w:color w:val="000000"/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Корсаковский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Курильский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b/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Макаровский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ind w:right="-108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Ногликский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«Охинский»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«Поронайский»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Городской округ «Смирныховский»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Томаринский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Тымовский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Углегорский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Холмский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Южно-Курильский городской округ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ГО «Город Южно-Сахалинск»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Всего мальчиков/девочек</w:t>
            </w:r>
          </w:p>
        </w:tc>
        <w:tc>
          <w:tcPr>
            <w:tcW w:w="1346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2</w:t>
            </w:r>
          </w:p>
        </w:tc>
        <w:tc>
          <w:tcPr>
            <w:tcW w:w="2184" w:type="dxa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</w:t>
            </w: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4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3</w:t>
            </w:r>
          </w:p>
        </w:tc>
      </w:tr>
      <w:tr w:rsidR="003C7EC4" w:rsidRPr="00B123B4" w:rsidTr="00F607A8">
        <w:tc>
          <w:tcPr>
            <w:tcW w:w="617" w:type="dxa"/>
            <w:shd w:val="clear" w:color="auto" w:fill="auto"/>
            <w:vAlign w:val="center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C7EC4" w:rsidRPr="00B123B4" w:rsidRDefault="003C7EC4" w:rsidP="00F607A8">
            <w:pPr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ВСЕГО</w:t>
            </w:r>
          </w:p>
        </w:tc>
        <w:tc>
          <w:tcPr>
            <w:tcW w:w="6295" w:type="dxa"/>
            <w:gridSpan w:val="4"/>
            <w:shd w:val="clear" w:color="auto" w:fill="auto"/>
          </w:tcPr>
          <w:p w:rsidR="003C7EC4" w:rsidRPr="00B123B4" w:rsidRDefault="003C7EC4" w:rsidP="00F607A8">
            <w:pPr>
              <w:jc w:val="center"/>
              <w:rPr>
                <w:sz w:val="24"/>
                <w:szCs w:val="24"/>
              </w:rPr>
            </w:pPr>
            <w:r w:rsidRPr="00B123B4">
              <w:rPr>
                <w:sz w:val="24"/>
                <w:szCs w:val="24"/>
              </w:rPr>
              <w:t>7</w:t>
            </w:r>
          </w:p>
        </w:tc>
      </w:tr>
    </w:tbl>
    <w:p w:rsidR="003C7EC4" w:rsidRPr="00B123B4" w:rsidRDefault="003C7EC4" w:rsidP="003C7EC4">
      <w:pPr>
        <w:rPr>
          <w:sz w:val="24"/>
          <w:szCs w:val="24"/>
        </w:rPr>
      </w:pPr>
      <w:r w:rsidRPr="00B123B4">
        <w:rPr>
          <w:sz w:val="24"/>
          <w:szCs w:val="24"/>
        </w:rPr>
        <w:t xml:space="preserve">*деление по гендерному принципу носит рекомендательный характер </w:t>
      </w:r>
    </w:p>
    <w:p w:rsidR="003C7EC4" w:rsidRPr="00B123B4" w:rsidRDefault="003C7EC4" w:rsidP="003C7EC4">
      <w:pPr>
        <w:rPr>
          <w:sz w:val="24"/>
          <w:szCs w:val="24"/>
        </w:rPr>
      </w:pPr>
    </w:p>
    <w:p w:rsidR="00B123B4" w:rsidRPr="00B123B4" w:rsidRDefault="00B123B4">
      <w:pPr>
        <w:rPr>
          <w:b/>
          <w:bCs/>
          <w:sz w:val="24"/>
          <w:szCs w:val="24"/>
        </w:rPr>
      </w:pPr>
      <w:r w:rsidRPr="00B123B4">
        <w:rPr>
          <w:b/>
          <w:bCs/>
          <w:sz w:val="24"/>
          <w:szCs w:val="24"/>
        </w:rPr>
        <w:br w:type="page"/>
      </w:r>
    </w:p>
    <w:p w:rsidR="002656FA" w:rsidRPr="00B123B4" w:rsidRDefault="002656FA" w:rsidP="002656FA">
      <w:pPr>
        <w:spacing w:line="348" w:lineRule="auto"/>
        <w:ind w:firstLine="709"/>
        <w:jc w:val="center"/>
        <w:rPr>
          <w:b/>
          <w:bCs/>
          <w:sz w:val="24"/>
          <w:szCs w:val="24"/>
        </w:rPr>
      </w:pPr>
      <w:r w:rsidRPr="00B123B4">
        <w:rPr>
          <w:b/>
          <w:bCs/>
          <w:sz w:val="24"/>
          <w:szCs w:val="24"/>
        </w:rPr>
        <w:lastRenderedPageBreak/>
        <w:t>Перечень документов</w:t>
      </w:r>
      <w:r w:rsidR="003C7EC4" w:rsidRPr="00B123B4">
        <w:rPr>
          <w:b/>
          <w:bCs/>
          <w:sz w:val="24"/>
          <w:szCs w:val="24"/>
        </w:rPr>
        <w:t>, необходимый для зачисления обучающихся</w:t>
      </w:r>
      <w:r w:rsidR="003E6155" w:rsidRPr="00B123B4">
        <w:rPr>
          <w:b/>
          <w:bCs/>
          <w:sz w:val="24"/>
          <w:szCs w:val="24"/>
        </w:rPr>
        <w:t xml:space="preserve"> </w:t>
      </w:r>
      <w:r w:rsidRPr="00B123B4">
        <w:rPr>
          <w:b/>
          <w:bCs/>
          <w:sz w:val="24"/>
          <w:szCs w:val="24"/>
        </w:rPr>
        <w:t xml:space="preserve">в </w:t>
      </w:r>
      <w:r w:rsidR="0049244C" w:rsidRPr="00B123B4">
        <w:rPr>
          <w:b/>
          <w:bCs/>
          <w:kern w:val="3"/>
          <w:sz w:val="24"/>
          <w:szCs w:val="24"/>
          <w:lang w:bidi="hi-IN"/>
        </w:rPr>
        <w:t>ФГБОУ «ВДЦ «Алые паруса»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z w:val="24"/>
          <w:szCs w:val="24"/>
        </w:rPr>
        <w:t xml:space="preserve">Для </w:t>
      </w:r>
      <w:r w:rsidR="003C7EC4" w:rsidRPr="00B123B4">
        <w:rPr>
          <w:sz w:val="24"/>
          <w:szCs w:val="24"/>
        </w:rPr>
        <w:t xml:space="preserve">зачисления </w:t>
      </w:r>
      <w:r w:rsidRPr="00B123B4">
        <w:rPr>
          <w:snapToGrid w:val="0"/>
          <w:sz w:val="24"/>
          <w:szCs w:val="24"/>
        </w:rPr>
        <w:t>обучающихся необходимо наличие одного из следующих документов: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napToGrid w:val="0"/>
          <w:sz w:val="24"/>
          <w:szCs w:val="24"/>
        </w:rPr>
        <w:t>1) с</w:t>
      </w:r>
      <w:r w:rsidRPr="00B123B4">
        <w:rPr>
          <w:sz w:val="24"/>
          <w:szCs w:val="24"/>
        </w:rPr>
        <w:t>правки, выданной медицинской организацией, о наличии соматических заболеваний сердечно-сосудистой, бронхо-легочной, желудочно-кишечной систем с указанием диагноза и кода по МКБ-10;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2) справки, выданной медицинской организацией, о перенесенном заболевании </w:t>
      </w:r>
      <w:r w:rsidRPr="00B123B4">
        <w:rPr>
          <w:sz w:val="24"/>
          <w:szCs w:val="24"/>
          <w:lang w:val="en-US"/>
        </w:rPr>
        <w:t>Covid</w:t>
      </w:r>
      <w:r w:rsidRPr="00B123B4">
        <w:rPr>
          <w:sz w:val="24"/>
          <w:szCs w:val="24"/>
        </w:rPr>
        <w:t xml:space="preserve">-19 (для обучающихся, зачисляемых в ВДЦ «Алые паруса» не позднее одного года после перенесенного заболевания </w:t>
      </w:r>
      <w:r w:rsidRPr="00B123B4">
        <w:rPr>
          <w:sz w:val="24"/>
          <w:szCs w:val="24"/>
          <w:lang w:val="en-US"/>
        </w:rPr>
        <w:t>Covid</w:t>
      </w:r>
      <w:r w:rsidRPr="00B123B4">
        <w:rPr>
          <w:sz w:val="24"/>
          <w:szCs w:val="24"/>
        </w:rPr>
        <w:t>-19);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3) справки, подтверждающей факт установления инвалидности, выданной федеральным государственным учреждением медико-социальной экспертизы, и индивидуальной программы реабилитации или абилитации ребенка-инвалида, выданной федеральным государственным учреждением медико-социальной экспертизы (при наличии);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4) заключения психолого-медико-педагогической комиссии (для обучающихся с ОВЗ (с ментальными нарушениями).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При зачислении обучающихся в родителем (законным представителем) ребенка в ВДЦ «Алые паруса» предоставляются следующие документы: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заявление от родителя (законного представителя) ребенка о приеме на обучение в ФГБОУ «ВДЦ «Алые паруса»;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копия паспорта родителя (законного представителя);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 копия документа, удостоверяющего личность обучающегося (свидетельства о рождении ребенка; по достижении ребенком 14-летнего возраста – копия паспорта ребенка (разворот с фотографией, разворот с местом регистрации);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фото обучающегося 3х4 (1 шт.);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 копия полиса обязательного медицинского страхования обучающегося;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копия СНИЛС;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 медицинская справка установленного образца (форма 079/у, дополненная клинико-лабораторными данными, осмотром врача-стоматолога, оформленная в лечебно-профилактическом учреждении не более чем за 14 (четырнадцать) дней до отъезда ребенка в ВДЦ «Алые паруса», с заключением врача о состоянии здоровья ребенка с указанием основного и сопутствующих заболеваний в полном объеме и сведениями об отсутствии медицинских противопоказаний к направлению его в ВДЦ «Алые паруса», в том числе с заключением психо-неврологического диспансера (с 12-летнего возраста), и с обязательным внесением в медицинскую справку сведений о прививках и туберкулинодиагностике в течение года, указанием аллергоанамнеза (бытового, лекарственного);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копия карты профилактического медицинского осмотра несовершеннолетнего;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один из следующих документов, подтверждающих категорию принимаемых в ВДЦ «Алые паруса» детей: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справка, выданная медицинской организацией, о наличии соматических заболеваний сердечно-сосудистой, бронхо-легочной, желудочно-кишечной систем </w:t>
      </w:r>
      <w:r w:rsidRPr="00B123B4">
        <w:rPr>
          <w:sz w:val="24"/>
          <w:szCs w:val="24"/>
          <w:lang w:val="en-US"/>
        </w:rPr>
        <w:t>c</w:t>
      </w:r>
      <w:r w:rsidRPr="00B123B4">
        <w:rPr>
          <w:sz w:val="24"/>
          <w:szCs w:val="24"/>
        </w:rPr>
        <w:t xml:space="preserve"> указанием заболевания и кода по МКБ-10;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справка, выданная медицинской организацией, о перенесенном заболевании </w:t>
      </w:r>
      <w:r w:rsidRPr="00B123B4">
        <w:rPr>
          <w:sz w:val="24"/>
          <w:szCs w:val="24"/>
          <w:lang w:val="en-US"/>
        </w:rPr>
        <w:t>Covid</w:t>
      </w:r>
      <w:r w:rsidRPr="00B123B4">
        <w:rPr>
          <w:sz w:val="24"/>
          <w:szCs w:val="24"/>
        </w:rPr>
        <w:t xml:space="preserve">-19 (для обучающихся, зачисляемых в ВДЦ «Алые паруса» не позднее одного года после перенесенного заболевания </w:t>
      </w:r>
      <w:r w:rsidRPr="00B123B4">
        <w:rPr>
          <w:sz w:val="24"/>
          <w:szCs w:val="24"/>
          <w:lang w:val="en-US"/>
        </w:rPr>
        <w:t>Covid</w:t>
      </w:r>
      <w:r w:rsidRPr="00B123B4">
        <w:rPr>
          <w:sz w:val="24"/>
          <w:szCs w:val="24"/>
        </w:rPr>
        <w:t>-19);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lastRenderedPageBreak/>
        <w:t>справка, подтверждающая факт установления инвалидности, выдаваемая федеральными государственными учреждениями медико-социальной экспертизы, и индивидуальная программа реабилитации или абилитации ребенка-инвалида, выдаваемая федеральными государственными учреждениями медико-социальной экспертизы (при наличии);</w:t>
      </w:r>
    </w:p>
    <w:p w:rsidR="002656FA" w:rsidRPr="00B123B4" w:rsidRDefault="002656FA" w:rsidP="00B123B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B123B4">
        <w:rPr>
          <w:sz w:val="24"/>
          <w:szCs w:val="24"/>
        </w:rPr>
        <w:t>заключение психолого-медико-педагогической комиссии (для обучающихся с ОВЗ (с ментальными нарушениями);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справка из учебного учреждения, подтверждающая достоверность информации о классе обучения или переводе в следующий класс;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педагогическая характеристика из учебного учреждения;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заполненная анкета в двух экземплярах (для предоставления в МВД по Республике Крым);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справка о санитарно-эпидемиологическом окружении, выданная не ранее, чем за три дня до выезда в ВДЦ «Алые паруса»;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результат лабораторного обследования на новую коронавирусную инфекцию Covid-19 методом ПЦР, полученный не ранее чем за 48 часов от времени результата лабораторного исследования до заезда в ВДЦ «Алые паруса»;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В заявлении родителя (законного представителя) обучающегося фиксируются с заверением личной подписью следующие факты: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ознакомление родителя (законного представителя) обучающегося (в том числе через официальный сайт) с копиями лицензий на осуществление образовательной и медицинской деятельности;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ознакомление родителя (законного представителя) с правилами внутреннего распорядка ВДЦ «Алые паруса» (размещены на официальном сайте </w:t>
      </w:r>
      <w:hyperlink r:id="rId8" w:history="1">
        <w:r w:rsidRPr="00B123B4">
          <w:rPr>
            <w:rStyle w:val="a3"/>
            <w:snapToGrid w:val="0"/>
            <w:sz w:val="24"/>
            <w:szCs w:val="24"/>
            <w:lang w:val="en-US"/>
          </w:rPr>
          <w:t>https</w:t>
        </w:r>
        <w:r w:rsidRPr="00B123B4">
          <w:rPr>
            <w:rStyle w:val="a3"/>
            <w:snapToGrid w:val="0"/>
            <w:sz w:val="24"/>
            <w:szCs w:val="24"/>
          </w:rPr>
          <w:t>://</w:t>
        </w:r>
        <w:r w:rsidRPr="00B123B4">
          <w:rPr>
            <w:rStyle w:val="a3"/>
            <w:snapToGrid w:val="0"/>
            <w:sz w:val="24"/>
            <w:szCs w:val="24"/>
            <w:lang w:val="en-US"/>
          </w:rPr>
          <w:t>ap</w:t>
        </w:r>
        <w:r w:rsidRPr="00B123B4">
          <w:rPr>
            <w:rStyle w:val="a3"/>
            <w:snapToGrid w:val="0"/>
            <w:sz w:val="24"/>
            <w:szCs w:val="24"/>
          </w:rPr>
          <w:t>-</w:t>
        </w:r>
        <w:r w:rsidRPr="00B123B4">
          <w:rPr>
            <w:rStyle w:val="a3"/>
            <w:snapToGrid w:val="0"/>
            <w:sz w:val="24"/>
            <w:szCs w:val="24"/>
            <w:lang w:val="en-US"/>
          </w:rPr>
          <w:t>evp</w:t>
        </w:r>
        <w:r w:rsidRPr="00B123B4">
          <w:rPr>
            <w:rStyle w:val="a3"/>
            <w:snapToGrid w:val="0"/>
            <w:sz w:val="24"/>
            <w:szCs w:val="24"/>
          </w:rPr>
          <w:t>.</w:t>
        </w:r>
        <w:r w:rsidRPr="00B123B4">
          <w:rPr>
            <w:rStyle w:val="a3"/>
            <w:snapToGrid w:val="0"/>
            <w:sz w:val="24"/>
            <w:szCs w:val="24"/>
            <w:lang w:val="en-US"/>
          </w:rPr>
          <w:t>ru</w:t>
        </w:r>
      </w:hyperlink>
      <w:r w:rsidRPr="00B123B4">
        <w:rPr>
          <w:rStyle w:val="a3"/>
          <w:snapToGrid w:val="0"/>
          <w:sz w:val="24"/>
          <w:szCs w:val="24"/>
        </w:rPr>
        <w:t xml:space="preserve"> </w:t>
      </w:r>
      <w:r w:rsidRPr="00B123B4">
        <w:rPr>
          <w:sz w:val="24"/>
          <w:szCs w:val="24"/>
        </w:rPr>
        <w:t>в разделе «Родителям»);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ознакомление и принятие родителем (законным представителем) правил пребывания, установленных ВДЦ «Алые паруса» (размещены на официальном сайте </w:t>
      </w:r>
      <w:hyperlink r:id="rId9" w:history="1">
        <w:r w:rsidRPr="00B123B4">
          <w:rPr>
            <w:rStyle w:val="a3"/>
            <w:snapToGrid w:val="0"/>
            <w:sz w:val="24"/>
            <w:szCs w:val="24"/>
            <w:lang w:val="en-US"/>
          </w:rPr>
          <w:t>https</w:t>
        </w:r>
        <w:r w:rsidRPr="00B123B4">
          <w:rPr>
            <w:rStyle w:val="a3"/>
            <w:snapToGrid w:val="0"/>
            <w:sz w:val="24"/>
            <w:szCs w:val="24"/>
          </w:rPr>
          <w:t>://</w:t>
        </w:r>
        <w:r w:rsidRPr="00B123B4">
          <w:rPr>
            <w:rStyle w:val="a3"/>
            <w:snapToGrid w:val="0"/>
            <w:sz w:val="24"/>
            <w:szCs w:val="24"/>
            <w:lang w:val="en-US"/>
          </w:rPr>
          <w:t>ap</w:t>
        </w:r>
        <w:r w:rsidRPr="00B123B4">
          <w:rPr>
            <w:rStyle w:val="a3"/>
            <w:snapToGrid w:val="0"/>
            <w:sz w:val="24"/>
            <w:szCs w:val="24"/>
          </w:rPr>
          <w:t>-</w:t>
        </w:r>
        <w:r w:rsidRPr="00B123B4">
          <w:rPr>
            <w:rStyle w:val="a3"/>
            <w:snapToGrid w:val="0"/>
            <w:sz w:val="24"/>
            <w:szCs w:val="24"/>
            <w:lang w:val="en-US"/>
          </w:rPr>
          <w:t>evp</w:t>
        </w:r>
        <w:r w:rsidRPr="00B123B4">
          <w:rPr>
            <w:rStyle w:val="a3"/>
            <w:snapToGrid w:val="0"/>
            <w:sz w:val="24"/>
            <w:szCs w:val="24"/>
          </w:rPr>
          <w:t>.</w:t>
        </w:r>
        <w:r w:rsidRPr="00B123B4">
          <w:rPr>
            <w:rStyle w:val="a3"/>
            <w:snapToGrid w:val="0"/>
            <w:sz w:val="24"/>
            <w:szCs w:val="24"/>
            <w:lang w:val="en-US"/>
          </w:rPr>
          <w:t>ru</w:t>
        </w:r>
      </w:hyperlink>
      <w:r w:rsidRPr="00B123B4">
        <w:rPr>
          <w:rStyle w:val="a3"/>
          <w:snapToGrid w:val="0"/>
          <w:sz w:val="24"/>
          <w:szCs w:val="24"/>
        </w:rPr>
        <w:t xml:space="preserve"> </w:t>
      </w:r>
      <w:r w:rsidRPr="00B123B4">
        <w:rPr>
          <w:sz w:val="24"/>
          <w:szCs w:val="24"/>
        </w:rPr>
        <w:t>в разделе «Родителям»);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согласие родителя (законного представителя) на осмотр личных вещей обучающегося; 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согласие родителя (законного представителя) обучающегося на сдачу его ценных вещей на хранение в специально отведенные места (сейфы, камеры хранения), расположенные в ВДЦ «Алые паруса»; 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согласие родителя (законного представителя) обучающегося в период его пребывания в ВДЦ «Алые паруса» на участие в фото- и видеосъемке, которая проводится в местах, открытых для свободного посещения, или на публичных мероприятиях ВДЦ «Алые паруса» (концертах, представлениях, спортивных и подобных мероприятиях), а также редактирование и использование ВДЦ «Алые паруса» указанных фотографий и видеозаписей в некоммерческих целях (в государственных, общественных и иных публичных интересах), включая печатную продукцию, размещение на официальном сайте и других средствах массовой информации; 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согласие родителя (законного представителя) обучающегося на обработку персональных данных родителя (законного представителя) обучающегося, а также обучающегося в порядке, установленном законодательством Российской Федерации </w:t>
      </w:r>
      <w:r w:rsidRPr="00B123B4">
        <w:rPr>
          <w:i/>
          <w:sz w:val="24"/>
          <w:szCs w:val="24"/>
        </w:rPr>
        <w:t>(данное согласие прикладывается в виде самостоятельного документа)</w:t>
      </w:r>
      <w:r w:rsidRPr="00B123B4">
        <w:rPr>
          <w:sz w:val="24"/>
          <w:szCs w:val="24"/>
        </w:rPr>
        <w:t>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согласие родителя (законного представителя) обучающегося на его участие в спортивных, туристских и иных мероприятиях, проводимых Центром в рамках утвержденных </w:t>
      </w:r>
      <w:r w:rsidRPr="00B123B4">
        <w:rPr>
          <w:sz w:val="24"/>
          <w:szCs w:val="24"/>
        </w:rPr>
        <w:lastRenderedPageBreak/>
        <w:t xml:space="preserve">ДОП соответствующей смены ВДЦ «Алые паруса» </w:t>
      </w:r>
      <w:r w:rsidRPr="00B123B4">
        <w:rPr>
          <w:i/>
          <w:sz w:val="24"/>
          <w:szCs w:val="24"/>
        </w:rPr>
        <w:t>(данное согласие прикладывается в виде самостоятельного документа)</w:t>
      </w:r>
      <w:r w:rsidRPr="00B123B4">
        <w:rPr>
          <w:sz w:val="24"/>
          <w:szCs w:val="24"/>
        </w:rPr>
        <w:t>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согласие родителя (законного представителя) обучающегося на оказание психолого-педагогической помощи </w:t>
      </w:r>
      <w:r w:rsidRPr="00B123B4">
        <w:rPr>
          <w:i/>
          <w:sz w:val="24"/>
          <w:szCs w:val="24"/>
        </w:rPr>
        <w:t>(данное согласие прикладывается в виде самостоятельного документа)</w:t>
      </w:r>
      <w:r w:rsidRPr="00B123B4">
        <w:rPr>
          <w:sz w:val="24"/>
          <w:szCs w:val="24"/>
        </w:rPr>
        <w:t>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согласие родителя (законного представителя) на проведение логопедической диагностики обучающегося и организацию (при необходимости) логопедических занятий </w:t>
      </w:r>
      <w:r w:rsidRPr="00B123B4">
        <w:rPr>
          <w:i/>
          <w:sz w:val="24"/>
          <w:szCs w:val="24"/>
        </w:rPr>
        <w:t>(данное согласие прикладывается в виде самостоятельного документа)</w:t>
      </w:r>
      <w:r w:rsidRPr="00B123B4">
        <w:rPr>
          <w:sz w:val="24"/>
          <w:szCs w:val="24"/>
        </w:rPr>
        <w:t>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информированное добровольное согласие родителя (законного представителя) обучающегося на медицинское вмешательство </w:t>
      </w:r>
      <w:r w:rsidRPr="00B123B4">
        <w:rPr>
          <w:i/>
          <w:sz w:val="24"/>
          <w:szCs w:val="24"/>
        </w:rPr>
        <w:t>(данное согласие прикладывается в виде самостоятельного документа)</w:t>
      </w:r>
      <w:r w:rsidRPr="00B123B4">
        <w:rPr>
          <w:sz w:val="24"/>
          <w:szCs w:val="24"/>
        </w:rPr>
        <w:t xml:space="preserve">; 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 xml:space="preserve">- информированное добровольное согласие родителя (законного представителя) обучающегося на обследование и (или) госпитализацию несовершеннолетнего по медицинским показаниям в медицинскую организацию, находящуюся за пределами ВДЦ «Алые паруса» </w:t>
      </w:r>
      <w:r w:rsidRPr="00B123B4">
        <w:rPr>
          <w:i/>
          <w:sz w:val="24"/>
          <w:szCs w:val="24"/>
        </w:rPr>
        <w:t>(данное согласие прикладывается в виде самостоятельного документа)</w:t>
      </w:r>
      <w:r w:rsidRPr="00B123B4">
        <w:rPr>
          <w:sz w:val="24"/>
          <w:szCs w:val="24"/>
        </w:rPr>
        <w:t>;</w:t>
      </w:r>
    </w:p>
    <w:p w:rsidR="002656FA" w:rsidRPr="00B123B4" w:rsidRDefault="002656FA" w:rsidP="00B123B4">
      <w:pPr>
        <w:pStyle w:val="10"/>
        <w:tabs>
          <w:tab w:val="left" w:pos="1241"/>
        </w:tabs>
        <w:spacing w:line="276" w:lineRule="auto"/>
        <w:ind w:firstLine="709"/>
        <w:jc w:val="both"/>
        <w:rPr>
          <w:sz w:val="24"/>
          <w:szCs w:val="24"/>
        </w:rPr>
      </w:pPr>
      <w:r w:rsidRPr="00B123B4">
        <w:rPr>
          <w:sz w:val="24"/>
          <w:szCs w:val="24"/>
        </w:rPr>
        <w:t>- ребенок обязан быть привит согласно Приложению № 1 приказа Министерства здравоохранения Российской Федерации от 21 марта 2014 года № 125н (с изменениями и дополнениями от 14 сентября 2020 года) «Национальный календарь профилактических прививок Российской Федерации», в том числе – ежегодно в осенне-зимний период – против гриппа, а с апреля по ноябрь – против клещевого энцефалита. На основании п.2 ст.5 Федерального закона от 17 сентября 1998 года № 157-ФЗ «Об иммунопрофилактике инфекционных заболеваний», а также п.2 приказа Министерства здравоохранения Российской Федерации от 13 июня 2018 года № 327н «Об утверждении Порядка оказания медицинской помощи несовершеннолетним в период оздоровления и организованного отдыха».</w:t>
      </w:r>
    </w:p>
    <w:p w:rsidR="002656FA" w:rsidRPr="00B123B4" w:rsidRDefault="002656FA" w:rsidP="00D83CCB">
      <w:pPr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</w:p>
    <w:p w:rsidR="00D83CCB" w:rsidRPr="00B123B4" w:rsidRDefault="00D83CCB" w:rsidP="00D83CCB">
      <w:pPr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  <w:r w:rsidRPr="00B123B4">
        <w:rPr>
          <w:b/>
          <w:bCs/>
          <w:kern w:val="3"/>
          <w:sz w:val="24"/>
          <w:szCs w:val="24"/>
          <w:lang w:bidi="hi-IN"/>
        </w:rPr>
        <w:t>Перечень медицинских противопоказаний для направления детей</w:t>
      </w:r>
    </w:p>
    <w:p w:rsidR="00D83CCB" w:rsidRPr="00B123B4" w:rsidRDefault="00D83CCB" w:rsidP="00D83CCB">
      <w:pPr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4"/>
          <w:szCs w:val="24"/>
          <w:lang w:bidi="hi-IN"/>
        </w:rPr>
      </w:pPr>
      <w:r w:rsidRPr="00B123B4">
        <w:rPr>
          <w:b/>
          <w:bCs/>
          <w:kern w:val="3"/>
          <w:sz w:val="24"/>
          <w:szCs w:val="24"/>
          <w:lang w:bidi="hi-IN"/>
        </w:rPr>
        <w:t>в ФГБОУ «ВДЦ «Алые паруса»</w:t>
      </w:r>
    </w:p>
    <w:p w:rsidR="00D83CCB" w:rsidRPr="00B123B4" w:rsidRDefault="00D83CCB" w:rsidP="00D83CCB">
      <w:pPr>
        <w:suppressAutoHyphens/>
        <w:autoSpaceDN w:val="0"/>
        <w:spacing w:line="20" w:lineRule="atLeast"/>
        <w:textAlignment w:val="baseline"/>
        <w:rPr>
          <w:b/>
          <w:bCs/>
          <w:kern w:val="3"/>
          <w:sz w:val="24"/>
          <w:szCs w:val="24"/>
          <w:lang w:bidi="hi-IN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2410"/>
      </w:tblGrid>
      <w:tr w:rsidR="00D83CCB" w:rsidRPr="00B123B4" w:rsidTr="00B123B4">
        <w:trPr>
          <w:trHeight w:val="354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center"/>
              <w:rPr>
                <w:rFonts w:eastAsia="SimSun"/>
                <w:b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b/>
                <w:kern w:val="3"/>
                <w:sz w:val="24"/>
                <w:szCs w:val="24"/>
                <w:lang w:bidi="hi-IN"/>
              </w:rPr>
              <w:t>Нозология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b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b/>
                <w:kern w:val="3"/>
                <w:sz w:val="24"/>
                <w:szCs w:val="24"/>
                <w:lang w:bidi="hi-IN"/>
              </w:rPr>
              <w:t>МКБ-10</w:t>
            </w:r>
          </w:p>
        </w:tc>
      </w:tr>
      <w:tr w:rsidR="00D83CCB" w:rsidRPr="00B123B4" w:rsidTr="00B123B4">
        <w:trPr>
          <w:trHeight w:val="557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Соматические заболевания в острой и подострой стадии, хронические заболевания в стадии обострения, в стадии декомпенсации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>-</w:t>
            </w:r>
          </w:p>
        </w:tc>
      </w:tr>
      <w:tr w:rsidR="00D83CCB" w:rsidRPr="00B123B4" w:rsidTr="00B123B4">
        <w:trPr>
          <w:trHeight w:val="360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Инфекционные и паразитарные болезни, в том числе с поражением глаз и кожи, инфестации (педикулез, чесотка) - в период до окончания срока изоляции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A</w:t>
            </w:r>
            <w:r w:rsidRPr="00B123B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50-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A</w:t>
            </w:r>
            <w:r w:rsidRPr="00B123B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64</w:t>
            </w:r>
          </w:p>
        </w:tc>
      </w:tr>
      <w:tr w:rsidR="00D83CCB" w:rsidRPr="00B123B4" w:rsidTr="00B123B4">
        <w:trPr>
          <w:trHeight w:val="330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Установленный диагноз «бактерионосительство возбудителей кишечных инфекций, дифтерии»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Z22</w:t>
            </w:r>
          </w:p>
        </w:tc>
      </w:tr>
      <w:tr w:rsidR="00D83CCB" w:rsidRPr="00B123B4" w:rsidTr="00B123B4">
        <w:trPr>
          <w:trHeight w:val="330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Активный туберкулез любой локализации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val="en-US" w:bidi="hi-IN"/>
              </w:rPr>
            </w:pPr>
            <w:r w:rsidRPr="00B123B4">
              <w:rPr>
                <w:bCs/>
                <w:kern w:val="36"/>
                <w:sz w:val="24"/>
                <w:szCs w:val="24"/>
              </w:rPr>
              <w:t>A15-A19</w:t>
            </w:r>
          </w:p>
        </w:tc>
      </w:tr>
      <w:tr w:rsidR="00D83CCB" w:rsidRPr="00B123B4" w:rsidTr="00B123B4">
        <w:trPr>
          <w:trHeight w:val="360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Наличие контакта с инфекционными больными в течение 21 календарного дня перед заездом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</w:p>
        </w:tc>
      </w:tr>
      <w:tr w:rsidR="00D83CCB" w:rsidRPr="00B123B4" w:rsidTr="00B123B4">
        <w:trPr>
          <w:trHeight w:val="315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Отсутствие профилактических прививок в случае возникновения массовых инфекционных заболеваний или при угрозе возникновения эпидемий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val="en-US"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B50-B83</w:t>
            </w:r>
          </w:p>
        </w:tc>
      </w:tr>
      <w:tr w:rsidR="00D83CCB" w:rsidRPr="00B123B4" w:rsidTr="00B123B4">
        <w:trPr>
          <w:trHeight w:val="416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Злокачественные новообразования, требующие лечения, в том числе проведения химиотерапии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C00-C97</w:t>
            </w:r>
          </w:p>
        </w:tc>
      </w:tr>
      <w:tr w:rsidR="00D83CCB" w:rsidRPr="00B123B4" w:rsidTr="00B123B4">
        <w:trPr>
          <w:trHeight w:val="261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Эпилепсия с текущими приступами, в том числе резистентная к проводимому лечению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CB" w:rsidRPr="00B123B4" w:rsidRDefault="00D83CCB" w:rsidP="003E6155">
            <w:pPr>
              <w:autoSpaceDN w:val="0"/>
              <w:spacing w:line="20" w:lineRule="atLeast"/>
              <w:ind w:left="-108" w:right="-108"/>
              <w:jc w:val="center"/>
              <w:outlineLvl w:val="0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G40</w:t>
            </w:r>
          </w:p>
        </w:tc>
      </w:tr>
      <w:tr w:rsidR="00D83CCB" w:rsidRPr="00B123B4" w:rsidTr="00B123B4">
        <w:trPr>
          <w:trHeight w:val="1111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G40</w:t>
            </w:r>
          </w:p>
        </w:tc>
      </w:tr>
      <w:tr w:rsidR="00D83CCB" w:rsidRPr="00B123B4" w:rsidTr="00B123B4">
        <w:trPr>
          <w:trHeight w:val="337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Кахексия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  <w:t>R64</w:t>
            </w:r>
          </w:p>
        </w:tc>
      </w:tr>
      <w:tr w:rsidR="003E6155" w:rsidRPr="00B123B4" w:rsidTr="00B123B4">
        <w:trPr>
          <w:trHeight w:val="337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B123B4" w:rsidRDefault="003E6155" w:rsidP="00F65C67">
            <w:pPr>
              <w:suppressAutoHyphens/>
              <w:autoSpaceDN w:val="0"/>
              <w:spacing w:line="2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Аутоиммунные заболевания щитовидной железы (в летний период)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55" w:rsidRPr="00B123B4" w:rsidRDefault="003E6155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-</w:t>
            </w:r>
          </w:p>
        </w:tc>
      </w:tr>
      <w:tr w:rsidR="00D83CCB" w:rsidRPr="00B123B4" w:rsidTr="00B123B4">
        <w:trPr>
          <w:trHeight w:val="375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CB" w:rsidRPr="00B123B4" w:rsidRDefault="003E6155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70.1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70.8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70.9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71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71.1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71.8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71.9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72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73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90.1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90.8,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90.9,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91,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92,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93,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84.2,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 xml:space="preserve">84.3, </w:t>
            </w: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>84.4</w:t>
            </w:r>
          </w:p>
        </w:tc>
      </w:tr>
      <w:tr w:rsidR="003E6155" w:rsidRPr="00B123B4" w:rsidTr="00B123B4">
        <w:trPr>
          <w:trHeight w:val="375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55" w:rsidRPr="00B123B4" w:rsidRDefault="003E6155" w:rsidP="00F65C67">
            <w:pPr>
              <w:suppressAutoHyphens/>
              <w:autoSpaceDN w:val="0"/>
              <w:spacing w:line="2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Энкопрез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55" w:rsidRPr="00B123B4" w:rsidRDefault="003E6155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F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>98.1</w:t>
            </w:r>
          </w:p>
        </w:tc>
      </w:tr>
      <w:tr w:rsidR="00D83CCB" w:rsidRPr="00B123B4" w:rsidTr="00B123B4">
        <w:trPr>
          <w:trHeight w:val="162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CB" w:rsidRPr="00B123B4" w:rsidRDefault="00D83CCB" w:rsidP="00F65C67">
            <w:pPr>
              <w:suppressAutoHyphens/>
              <w:autoSpaceDN w:val="0"/>
              <w:spacing w:line="2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123B4">
              <w:rPr>
                <w:color w:val="000000"/>
                <w:sz w:val="24"/>
                <w:szCs w:val="24"/>
                <w:shd w:val="clear" w:color="auto" w:fill="FFFFFF"/>
              </w:rPr>
              <w:t>Сахарный диабет</w:t>
            </w:r>
            <w:r w:rsidR="003E6155" w:rsidRPr="00B123B4">
              <w:rPr>
                <w:color w:val="000000"/>
                <w:sz w:val="24"/>
                <w:szCs w:val="24"/>
                <w:shd w:val="clear" w:color="auto" w:fill="FFFFFF"/>
              </w:rPr>
              <w:t xml:space="preserve"> в стадии декомпенсации (противоп</w:t>
            </w:r>
            <w:r w:rsidR="00C9711A" w:rsidRPr="00B123B4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E6155" w:rsidRPr="00B123B4">
              <w:rPr>
                <w:color w:val="000000"/>
                <w:sz w:val="24"/>
                <w:szCs w:val="24"/>
                <w:shd w:val="clear" w:color="auto" w:fill="FFFFFF"/>
              </w:rPr>
              <w:t>казано оздоровление с тяжелой формой сахарного диабета с истощением, выраженным ацидозом</w:t>
            </w:r>
            <w:r w:rsidR="00C9711A" w:rsidRPr="00B123B4">
              <w:rPr>
                <w:color w:val="000000"/>
                <w:sz w:val="24"/>
                <w:szCs w:val="24"/>
                <w:shd w:val="clear" w:color="auto" w:fill="FFFFFF"/>
              </w:rPr>
              <w:t>, прекоматозным состоянием; больным диабетом в фазе выраженной декомпенсации процессов обмена со значительной гипергликемией, а также больным, у которых гипогликемические состояния проявляются внезапной потерей сознания. Противопоказанием является сахарный диабет неуточненный; уровень гликированного гемоглобина выше или ниже целевого диапазона 7,0-7,5%)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CCB" w:rsidRPr="00B123B4" w:rsidRDefault="00D83CCB" w:rsidP="003E6155">
            <w:pPr>
              <w:suppressAutoHyphens/>
              <w:autoSpaceDN w:val="0"/>
              <w:spacing w:line="20" w:lineRule="atLeast"/>
              <w:ind w:left="-108" w:right="-108"/>
              <w:jc w:val="center"/>
              <w:rPr>
                <w:rFonts w:eastAsia="SimSun"/>
                <w:kern w:val="3"/>
                <w:sz w:val="24"/>
                <w:szCs w:val="24"/>
                <w:lang w:bidi="hi-IN"/>
              </w:rPr>
            </w:pP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>Е10</w:t>
            </w:r>
            <w:r w:rsidR="003E6155"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.0</w:t>
            </w:r>
            <w:r w:rsidR="003E6155"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>,</w:t>
            </w:r>
            <w:r w:rsidR="003E6155"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 xml:space="preserve"> E10.1</w:t>
            </w:r>
            <w:r w:rsidR="003E6155"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>,</w:t>
            </w:r>
            <w:r w:rsidR="003E6155"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 xml:space="preserve"> </w:t>
            </w:r>
            <w:r w:rsidRPr="00B123B4">
              <w:rPr>
                <w:rFonts w:eastAsia="SimSun"/>
                <w:kern w:val="3"/>
                <w:sz w:val="24"/>
                <w:szCs w:val="24"/>
                <w:lang w:bidi="hi-IN"/>
              </w:rPr>
              <w:t>Е</w:t>
            </w:r>
            <w:r w:rsidR="003E6155" w:rsidRPr="00B123B4">
              <w:rPr>
                <w:rFonts w:eastAsia="SimSun"/>
                <w:kern w:val="3"/>
                <w:sz w:val="24"/>
                <w:szCs w:val="24"/>
                <w:lang w:val="en-US" w:bidi="hi-IN"/>
              </w:rPr>
              <w:t>10.8</w:t>
            </w:r>
          </w:p>
        </w:tc>
      </w:tr>
    </w:tbl>
    <w:p w:rsidR="00B123B4" w:rsidRPr="00B123B4" w:rsidRDefault="00B123B4" w:rsidP="003C7EC4">
      <w:pPr>
        <w:spacing w:line="348" w:lineRule="auto"/>
        <w:ind w:firstLine="709"/>
        <w:jc w:val="center"/>
        <w:rPr>
          <w:b/>
          <w:bCs/>
          <w:sz w:val="24"/>
          <w:szCs w:val="24"/>
        </w:rPr>
      </w:pPr>
    </w:p>
    <w:p w:rsidR="00B123B4" w:rsidRPr="00B123B4" w:rsidRDefault="00B123B4">
      <w:pPr>
        <w:rPr>
          <w:b/>
          <w:bCs/>
          <w:sz w:val="24"/>
          <w:szCs w:val="24"/>
        </w:rPr>
      </w:pPr>
      <w:r w:rsidRPr="00B123B4">
        <w:rPr>
          <w:b/>
          <w:bCs/>
          <w:sz w:val="24"/>
          <w:szCs w:val="24"/>
        </w:rPr>
        <w:br w:type="page"/>
      </w:r>
    </w:p>
    <w:p w:rsidR="003C7EC4" w:rsidRPr="00B123B4" w:rsidRDefault="003C7EC4" w:rsidP="003C7EC4">
      <w:pPr>
        <w:spacing w:line="348" w:lineRule="auto"/>
        <w:ind w:firstLine="709"/>
        <w:jc w:val="center"/>
        <w:rPr>
          <w:b/>
          <w:bCs/>
          <w:sz w:val="24"/>
          <w:szCs w:val="24"/>
        </w:rPr>
      </w:pPr>
      <w:r w:rsidRPr="00B123B4">
        <w:rPr>
          <w:b/>
          <w:bCs/>
          <w:sz w:val="24"/>
          <w:szCs w:val="24"/>
        </w:rPr>
        <w:lastRenderedPageBreak/>
        <w:t xml:space="preserve">Перечень документов, необходимый для зачисления обучающихся в </w:t>
      </w:r>
      <w:r w:rsidR="0049244C" w:rsidRPr="00B123B4">
        <w:rPr>
          <w:b/>
          <w:bCs/>
          <w:kern w:val="3"/>
          <w:sz w:val="24"/>
          <w:szCs w:val="24"/>
          <w:lang w:bidi="hi-IN"/>
        </w:rPr>
        <w:t>ФГБОУ «ВДЦ «Океан»</w:t>
      </w:r>
    </w:p>
    <w:p w:rsidR="003C7EC4" w:rsidRPr="00B123B4" w:rsidRDefault="003C7EC4" w:rsidP="00B123B4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123B4">
        <w:rPr>
          <w:sz w:val="24"/>
          <w:szCs w:val="24"/>
        </w:rPr>
        <w:t xml:space="preserve">Для зачисления </w:t>
      </w:r>
      <w:r w:rsidRPr="00B123B4">
        <w:rPr>
          <w:snapToGrid w:val="0"/>
          <w:sz w:val="24"/>
          <w:szCs w:val="24"/>
        </w:rPr>
        <w:t>обучающихся необходимо наличие следующих документов: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 в двух экземплярах;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копия полиса обязательного медицинского страхования ребенка (с двух сторон);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копия страхового номера индивидуального лицевого счета (СНИЛС);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справка из школы (подтверждающая факт обучения ребенка в текущем учебном году);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характеристика, заверенная подписью директора (завуча) и печатью учебного заведения;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копия страхового полиса жизни и здоровья ребенка от несчастных случаев в период пребывания ВДЦ «Океан» (страховка);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заявление от родителя (законного представителя ребенка) о приеме на обучение в ФГБОУ ВДЦ «Океан»;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 - заявление от родителя на участие ребенка в активных видах деятельности в двух экземплярах;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- согласие на обработку персональных данных обучающегося, разрешенных родителем (законным представителем) субъекта персональных данных для распространения;  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</w:t>
      </w:r>
      <w:r w:rsidRPr="00B123B4">
        <w:rPr>
          <w:sz w:val="24"/>
          <w:szCs w:val="24"/>
        </w:rPr>
        <w:t>согласие на пребывание ребёнка в Центре в условиях ограничительных мероприятий при профилактике новой коронавирусной инфекции COVID-19;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 информированное добровольное согласие (отказ) на виды медицинских вмешательств, согласно Приказу Министерства здравоохранения Российской Федерации (Минздрава России) от 20 декабря 2012 года № 1177н.;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- </w:t>
      </w:r>
      <w:r w:rsidRPr="00B123B4">
        <w:rPr>
          <w:snapToGrid w:val="0"/>
          <w:spacing w:val="-10"/>
          <w:sz w:val="24"/>
          <w:szCs w:val="24"/>
        </w:rPr>
        <w:t>медицинская карта, оформленная в лечебно-профилактическом учреждении по месту жительства не ранее чем за 10 дней до выезда в ВДЦ «Океан»</w:t>
      </w:r>
      <w:r w:rsidRPr="00B123B4">
        <w:rPr>
          <w:spacing w:val="-10"/>
          <w:sz w:val="24"/>
          <w:szCs w:val="24"/>
        </w:rPr>
        <w:t xml:space="preserve"> </w:t>
      </w:r>
      <w:r w:rsidRPr="00B123B4">
        <w:rPr>
          <w:snapToGrid w:val="0"/>
          <w:spacing w:val="-10"/>
          <w:sz w:val="24"/>
          <w:szCs w:val="24"/>
        </w:rPr>
        <w:t>(учетная форма № 159/у-02);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- </w:t>
      </w:r>
      <w:r w:rsidR="00CB6718" w:rsidRPr="00B123B4">
        <w:rPr>
          <w:snapToGrid w:val="0"/>
          <w:sz w:val="24"/>
          <w:szCs w:val="24"/>
        </w:rPr>
        <w:t xml:space="preserve">при условии превышения эпидемиологического порога по заболеваемости ОРВИ, гриппа и </w:t>
      </w:r>
      <w:r w:rsidR="00CB6718" w:rsidRPr="00B123B4">
        <w:rPr>
          <w:snapToGrid w:val="0"/>
          <w:sz w:val="24"/>
          <w:szCs w:val="24"/>
          <w:lang w:val="en-US"/>
        </w:rPr>
        <w:t>Covid</w:t>
      </w:r>
      <w:r w:rsidR="00CB6718" w:rsidRPr="00B123B4">
        <w:rPr>
          <w:snapToGrid w:val="0"/>
          <w:sz w:val="24"/>
          <w:szCs w:val="24"/>
        </w:rPr>
        <w:t>-19 в субъекте Российской Федерации, на территории которого находится ВДЦ «Океан», наличие вакцинации, а также отрицательный результат лабораторного тестирования методом ПЦР на COVID-19, полученный не ранее чем за 48 часов до прибытия в ВДЦ «Океан», является обязательным условием при зачислении</w:t>
      </w:r>
      <w:r w:rsidRPr="00B123B4">
        <w:rPr>
          <w:snapToGrid w:val="0"/>
          <w:sz w:val="24"/>
          <w:szCs w:val="24"/>
        </w:rPr>
        <w:t>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справка о санитарно-эпидемиологическом благополучии (за три дня до выезда ребенка в ВДЦ «Океан»);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справка от дерматолога, выданная не ранее чем за пять дней до выезда;</w:t>
      </w:r>
    </w:p>
    <w:p w:rsidR="002656FA" w:rsidRPr="00B123B4" w:rsidRDefault="002656FA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копия сертификата о прививках</w:t>
      </w:r>
      <w:r w:rsidR="00CB6718" w:rsidRPr="00B123B4">
        <w:rPr>
          <w:snapToGrid w:val="0"/>
          <w:sz w:val="24"/>
          <w:szCs w:val="24"/>
        </w:rPr>
        <w:t>.</w:t>
      </w:r>
    </w:p>
    <w:p w:rsidR="00B123B4" w:rsidRPr="00B123B4" w:rsidRDefault="00B123B4">
      <w:pPr>
        <w:rPr>
          <w:b/>
          <w:bCs/>
          <w:sz w:val="24"/>
          <w:szCs w:val="24"/>
        </w:rPr>
      </w:pPr>
      <w:r w:rsidRPr="00B123B4">
        <w:rPr>
          <w:b/>
          <w:bCs/>
          <w:sz w:val="24"/>
          <w:szCs w:val="24"/>
        </w:rPr>
        <w:br w:type="page"/>
      </w:r>
    </w:p>
    <w:p w:rsidR="003C7EC4" w:rsidRPr="00B123B4" w:rsidRDefault="003C7EC4" w:rsidP="003C7EC4">
      <w:pPr>
        <w:spacing w:line="348" w:lineRule="auto"/>
        <w:ind w:firstLine="709"/>
        <w:jc w:val="center"/>
        <w:rPr>
          <w:b/>
          <w:bCs/>
          <w:sz w:val="24"/>
          <w:szCs w:val="24"/>
        </w:rPr>
      </w:pPr>
      <w:r w:rsidRPr="00B123B4">
        <w:rPr>
          <w:b/>
          <w:bCs/>
          <w:sz w:val="24"/>
          <w:szCs w:val="24"/>
        </w:rPr>
        <w:lastRenderedPageBreak/>
        <w:t xml:space="preserve">Перечень документов, необходимый для зачисления обучающихся в </w:t>
      </w:r>
      <w:r w:rsidR="0049244C" w:rsidRPr="00B123B4">
        <w:rPr>
          <w:b/>
          <w:bCs/>
          <w:kern w:val="3"/>
          <w:sz w:val="24"/>
          <w:szCs w:val="24"/>
          <w:lang w:bidi="hi-IN"/>
        </w:rPr>
        <w:t>ФГБОУ «МДЦ «Артек»</w:t>
      </w:r>
    </w:p>
    <w:p w:rsidR="003C7EC4" w:rsidRPr="00B123B4" w:rsidRDefault="003C7EC4" w:rsidP="00B123B4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B123B4">
        <w:rPr>
          <w:sz w:val="24"/>
          <w:szCs w:val="24"/>
        </w:rPr>
        <w:t xml:space="preserve">Для зачисления </w:t>
      </w:r>
      <w:r w:rsidRPr="00B123B4">
        <w:rPr>
          <w:snapToGrid w:val="0"/>
          <w:sz w:val="24"/>
          <w:szCs w:val="24"/>
        </w:rPr>
        <w:t>обучающихся необходимо наличие следующих документов: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- копия свидетельства о рождении ребенка; по достижению ребенком 14 летнего возраста – копия паспорта ребенка (разворот с фотографией, разворот с местом регистрации); 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- заявление от родителя (законного представителя) о приеме на обучение в «МДЦ «Артек»; 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заявление от родителя на участие ребенка в активных видах деятельности согласно рекомендуемой врачом группой для занятий физической культурой;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согласие о соблюдении Правил пребывания обучающихся в «МДЦ «Артек»;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добровольное согласие на осмотр личных вещей;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справка из учебного учреждения, подтверждающая достоверность информации о классе обучения;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z w:val="24"/>
          <w:szCs w:val="24"/>
        </w:rPr>
        <w:t>- уведомление родителя (законного представителя) о предоставлении достоверной информации о выезде обучающегося за пределы Российской Федерации;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копия полиса обязательного медицинского страхования ребенка (с обеих сторон). В случае отсутствия полиса обязательного медицинского страхования оформляется полис добровольного медицинского страхования на весь период пребывания в «МДЦ «Артек» на случай болезни или несчастного случая с ребенком;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копия страхового номера индивидуального лицевого счета (СНИЛС);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медицинская карта установленного образца (форма 079/у, дополненная клинико-лабораторными данными: осмотром врача – стоматолога, оформленная в лечебно-профилактическом учреждении не более чем за 14 (четырнадцать) дней до отъезда ребенка в «МДЦ «Артек», с заключением врача о состоянии здоровья ребенка и сведениями об отсутствии медицинских противопоказаний к направлению его в Центр, в том числе с заключением психо-неврологического диспансера (с 12 летнего возраста), и с обязательным внесением в медицинскую справку сведений о прививках и туберкулинодиагностике в течение года;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справка о санитарно-эпидемиологическом окружении, выданная не ранее, чем за три рабочих дня до выезда в «МДЦ «Артек», которая содержит информацию об отсутствии контакта с инфекционными больными по месту жительства и обучения в течении последних 21 дней, в том числе с лицами, у которых лабораторно подтверждён диагноз COVID – 19;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z w:val="24"/>
          <w:szCs w:val="24"/>
        </w:rPr>
        <w:t>- результат лабораторного обследования на новую коронавирусную инфекцию COVID-19 методом ПЦР, полученный в сроки, установленные Роспотребнадзором;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-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помощи). При оформлении отказа родители (законные представители) берут на себя персональную ответственность и обязательства по срочному (в течении 12 часов) прибытию в «МДЦ «Артек» для решения вопроса по оказанию медицинской помощи ребенку, за </w:t>
      </w:r>
      <w:r w:rsidRPr="00B123B4">
        <w:rPr>
          <w:snapToGrid w:val="0"/>
          <w:sz w:val="24"/>
          <w:szCs w:val="24"/>
        </w:rPr>
        <w:lastRenderedPageBreak/>
        <w:t>исключением случаев оказания неотложной помощи по жизненным показаниям (отказ заполняется только при личном присутствии родителя или законного представителя);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- согласие на госпитализацию несовершеннолетнего по медицинским показаниям в медицинскую организацию, находящуюся за пределами Центра (или отказ от госпитализации несовершеннолетнего по медицинским показаниям в медицинскую организацию, находящуюся за пределами Центра (отказ заполняется только при личном присутствии родителя или законного представителя);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- ребёнок обязан быть привит согласно Приложению №1 приказа Министерства здравоохранения №125н от 21 марта 2014 года (с изменениями и дополнениями от 14 сентября 2020 года) «Национальный календарь профилактических прививок» Российской Федерации, в том числе – ежегодно в осенне-зимний период - против гриппа, а с апреля по ноябрь – против клещевого энцефалита. На основании п. 2 ст. 5 Федерального закона от 17 сентября 1998 года №157-ФЗ «Об иммунопрофилактике инфекционных заболеваний», а также п. 2 Приказа Минздрава России от 13 июня 2018 года № 327н «Об утверждении Порядка оказания медицинской помощи несовершеннолетним в период оздоровления и организованного отдыха» отсутствие профилактических прививок в случае возникновения массовых инфекционных заболеваний или при угрозе возникновения эпидемий является медицинским противопоказанием к направлению несовершеннолетних для пребывания в организациях оздоровления и отдыха. </w:t>
      </w:r>
    </w:p>
    <w:p w:rsidR="00CB6718" w:rsidRPr="00B123B4" w:rsidRDefault="00CB6718" w:rsidP="00B123B4">
      <w:pPr>
        <w:spacing w:line="276" w:lineRule="auto"/>
        <w:ind w:firstLine="360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 xml:space="preserve">Согласно п.8 и приложению к приказу министерства здравоохранения от 21.03.2017 года №124-н «Об утверждении порядка и сроков проведения профилактических медицинских осмотров граждан в целях выявления туберкулеза» у ребенка ежегодно проводится туберкулинодиагностика. При отказе родителей (законных представителей) от указанного метода, для допуска в детское образовательное учреждение, необходимо предоставить справку от врача-фтизиатра об отсутствии заболевания туберкулезом. 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Бланк «Согласие на проведение вакцинации или отказа от вакцинации» заполняется в случае отсутствия у ребенка прививок согласно Приложению №1 к приказу Министерства здравоохранения №125н от 21 марта 2014 года (с изменениями и дополнениями от 14 сентября 2020 года) «Национальному календарю профилактических прививок» и подписывается у врача по месту проживания ребенка.</w:t>
      </w:r>
    </w:p>
    <w:p w:rsidR="00CB6718" w:rsidRPr="00B123B4" w:rsidRDefault="00CB6718" w:rsidP="00B123B4">
      <w:pPr>
        <w:spacing w:line="276" w:lineRule="auto"/>
        <w:ind w:firstLine="709"/>
        <w:jc w:val="both"/>
        <w:rPr>
          <w:snapToGrid w:val="0"/>
          <w:sz w:val="24"/>
          <w:szCs w:val="24"/>
        </w:rPr>
      </w:pPr>
      <w:r w:rsidRPr="00B123B4">
        <w:rPr>
          <w:snapToGrid w:val="0"/>
          <w:sz w:val="24"/>
          <w:szCs w:val="24"/>
        </w:rPr>
        <w:t>При условии превышения эпидемиологического порога по заболеваемости ОРВИ и гриппа в субъекте Российской Федерации, на территории которого находится «МДЦ «Артек», наличие вакцинации является обязательным условием при зачислении в Центр, отказ от прививок не предусмотрен.</w:t>
      </w:r>
    </w:p>
    <w:sectPr w:rsidR="00CB6718" w:rsidRPr="00B123B4" w:rsidSect="001B1A6C">
      <w:headerReference w:type="even" r:id="rId10"/>
      <w:headerReference w:type="default" r:id="rId11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75" w:rsidRDefault="00BB0F75">
      <w:r>
        <w:separator/>
      </w:r>
    </w:p>
  </w:endnote>
  <w:endnote w:type="continuationSeparator" w:id="0">
    <w:p w:rsidR="00BB0F75" w:rsidRDefault="00B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75" w:rsidRDefault="00BB0F75">
      <w:r>
        <w:separator/>
      </w:r>
    </w:p>
  </w:footnote>
  <w:footnote w:type="continuationSeparator" w:id="0">
    <w:p w:rsidR="00BB0F75" w:rsidRDefault="00BB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DB" w:rsidRDefault="008E15D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EF3B36">
      <w:rPr>
        <w:rStyle w:val="a9"/>
      </w:rPr>
      <w:fldChar w:fldCharType="separate"/>
    </w:r>
    <w:r w:rsidR="00EF3B36">
      <w:rPr>
        <w:rStyle w:val="a9"/>
        <w:noProof/>
      </w:rPr>
      <w:t>1</w:t>
    </w:r>
    <w:r>
      <w:rPr>
        <w:rStyle w:val="a9"/>
      </w:rPr>
      <w:fldChar w:fldCharType="end"/>
    </w:r>
  </w:p>
  <w:p w:rsidR="008E15DB" w:rsidRDefault="008E15D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DB" w:rsidRDefault="008E15DB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123B4">
      <w:rPr>
        <w:rStyle w:val="a9"/>
        <w:noProof/>
      </w:rPr>
      <w:t>2</w:t>
    </w:r>
    <w:r>
      <w:rPr>
        <w:rStyle w:val="a9"/>
      </w:rPr>
      <w:fldChar w:fldCharType="end"/>
    </w:r>
  </w:p>
  <w:p w:rsidR="008E15DB" w:rsidRDefault="008E15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985103"/>
    <w:multiLevelType w:val="hybridMultilevel"/>
    <w:tmpl w:val="49CC9C4E"/>
    <w:lvl w:ilvl="0" w:tplc="858CB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F72B14"/>
    <w:multiLevelType w:val="hybridMultilevel"/>
    <w:tmpl w:val="92507420"/>
    <w:lvl w:ilvl="0" w:tplc="AFF0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121BE"/>
    <w:multiLevelType w:val="hybridMultilevel"/>
    <w:tmpl w:val="4366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D496F"/>
    <w:multiLevelType w:val="hybridMultilevel"/>
    <w:tmpl w:val="249A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E39AD"/>
    <w:multiLevelType w:val="hybridMultilevel"/>
    <w:tmpl w:val="1304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AB3"/>
    <w:multiLevelType w:val="hybridMultilevel"/>
    <w:tmpl w:val="B2E0DE8C"/>
    <w:lvl w:ilvl="0" w:tplc="3F18E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37573"/>
    <w:multiLevelType w:val="singleLevel"/>
    <w:tmpl w:val="BF7C9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21E5937"/>
    <w:multiLevelType w:val="hybridMultilevel"/>
    <w:tmpl w:val="184A1038"/>
    <w:lvl w:ilvl="0" w:tplc="702CC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F2042"/>
    <w:multiLevelType w:val="hybridMultilevel"/>
    <w:tmpl w:val="C71C1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600904"/>
    <w:multiLevelType w:val="multilevel"/>
    <w:tmpl w:val="73AAE4F4"/>
    <w:lvl w:ilvl="0">
      <w:start w:val="1"/>
      <w:numFmt w:val="decimal"/>
      <w:suff w:val="space"/>
      <w:lvlText w:val="2.2.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26428B"/>
    <w:multiLevelType w:val="hybridMultilevel"/>
    <w:tmpl w:val="6540DDDE"/>
    <w:lvl w:ilvl="0" w:tplc="095C5D1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959627A"/>
    <w:multiLevelType w:val="hybridMultilevel"/>
    <w:tmpl w:val="0F6036A0"/>
    <w:lvl w:ilvl="0" w:tplc="73A85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393C65"/>
    <w:multiLevelType w:val="hybridMultilevel"/>
    <w:tmpl w:val="B4C2FFCC"/>
    <w:lvl w:ilvl="0" w:tplc="455E84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0B12AC6"/>
    <w:multiLevelType w:val="singleLevel"/>
    <w:tmpl w:val="BF7C9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A24B94"/>
    <w:multiLevelType w:val="hybridMultilevel"/>
    <w:tmpl w:val="5602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C4DFD"/>
    <w:multiLevelType w:val="singleLevel"/>
    <w:tmpl w:val="6B425BE8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A90F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E93F15"/>
    <w:multiLevelType w:val="hybridMultilevel"/>
    <w:tmpl w:val="A432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4"/>
  </w:num>
  <w:num w:numId="5">
    <w:abstractNumId w:val="13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18"/>
  </w:num>
  <w:num w:numId="11">
    <w:abstractNumId w:val="12"/>
  </w:num>
  <w:num w:numId="12">
    <w:abstractNumId w:val="10"/>
  </w:num>
  <w:num w:numId="13">
    <w:abstractNumId w:val="15"/>
  </w:num>
  <w:num w:numId="14">
    <w:abstractNumId w:val="4"/>
  </w:num>
  <w:num w:numId="15">
    <w:abstractNumId w:val="6"/>
  </w:num>
  <w:num w:numId="16">
    <w:abstractNumId w:val="1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2D"/>
    <w:rsid w:val="00000AD8"/>
    <w:rsid w:val="00002D04"/>
    <w:rsid w:val="0000351B"/>
    <w:rsid w:val="00003A59"/>
    <w:rsid w:val="00006542"/>
    <w:rsid w:val="00006CD7"/>
    <w:rsid w:val="00006D2D"/>
    <w:rsid w:val="00010178"/>
    <w:rsid w:val="00012FE6"/>
    <w:rsid w:val="000130AB"/>
    <w:rsid w:val="0001379A"/>
    <w:rsid w:val="000169AF"/>
    <w:rsid w:val="000174B0"/>
    <w:rsid w:val="0001760C"/>
    <w:rsid w:val="00017AC5"/>
    <w:rsid w:val="00020644"/>
    <w:rsid w:val="0002142B"/>
    <w:rsid w:val="00022126"/>
    <w:rsid w:val="00024D4E"/>
    <w:rsid w:val="00024F29"/>
    <w:rsid w:val="00025AAF"/>
    <w:rsid w:val="0003088C"/>
    <w:rsid w:val="00030FE0"/>
    <w:rsid w:val="00032DA4"/>
    <w:rsid w:val="00033716"/>
    <w:rsid w:val="00035863"/>
    <w:rsid w:val="000369FD"/>
    <w:rsid w:val="00036B18"/>
    <w:rsid w:val="00036BF0"/>
    <w:rsid w:val="00041214"/>
    <w:rsid w:val="00041FB6"/>
    <w:rsid w:val="0004257C"/>
    <w:rsid w:val="00044EF4"/>
    <w:rsid w:val="000467CB"/>
    <w:rsid w:val="00047770"/>
    <w:rsid w:val="00052695"/>
    <w:rsid w:val="00052FE2"/>
    <w:rsid w:val="00054C15"/>
    <w:rsid w:val="000578E9"/>
    <w:rsid w:val="00062126"/>
    <w:rsid w:val="0006221C"/>
    <w:rsid w:val="00062705"/>
    <w:rsid w:val="00065B16"/>
    <w:rsid w:val="00065FD1"/>
    <w:rsid w:val="00074063"/>
    <w:rsid w:val="00074E73"/>
    <w:rsid w:val="00075D4B"/>
    <w:rsid w:val="00076E13"/>
    <w:rsid w:val="00081C26"/>
    <w:rsid w:val="0008242E"/>
    <w:rsid w:val="00082C24"/>
    <w:rsid w:val="000843C0"/>
    <w:rsid w:val="000847B5"/>
    <w:rsid w:val="00084D12"/>
    <w:rsid w:val="0008604D"/>
    <w:rsid w:val="00086643"/>
    <w:rsid w:val="00087BF4"/>
    <w:rsid w:val="0009160A"/>
    <w:rsid w:val="000923A3"/>
    <w:rsid w:val="00095C55"/>
    <w:rsid w:val="00097046"/>
    <w:rsid w:val="000A2161"/>
    <w:rsid w:val="000A2DDB"/>
    <w:rsid w:val="000A3176"/>
    <w:rsid w:val="000A448D"/>
    <w:rsid w:val="000A564C"/>
    <w:rsid w:val="000A6D6D"/>
    <w:rsid w:val="000A763D"/>
    <w:rsid w:val="000B3599"/>
    <w:rsid w:val="000B3BC4"/>
    <w:rsid w:val="000B3C3E"/>
    <w:rsid w:val="000B4C78"/>
    <w:rsid w:val="000B6C68"/>
    <w:rsid w:val="000C0EE8"/>
    <w:rsid w:val="000C44B1"/>
    <w:rsid w:val="000C6644"/>
    <w:rsid w:val="000D117A"/>
    <w:rsid w:val="000D1C75"/>
    <w:rsid w:val="000D2259"/>
    <w:rsid w:val="000D3B36"/>
    <w:rsid w:val="000D426B"/>
    <w:rsid w:val="000D4884"/>
    <w:rsid w:val="000D5C1C"/>
    <w:rsid w:val="000E049A"/>
    <w:rsid w:val="000E0D9C"/>
    <w:rsid w:val="000E1387"/>
    <w:rsid w:val="000E3A22"/>
    <w:rsid w:val="000E3B27"/>
    <w:rsid w:val="000E3EC6"/>
    <w:rsid w:val="000E54CE"/>
    <w:rsid w:val="000F1D34"/>
    <w:rsid w:val="000F2397"/>
    <w:rsid w:val="000F5757"/>
    <w:rsid w:val="000F5C82"/>
    <w:rsid w:val="000F5D6C"/>
    <w:rsid w:val="000F6006"/>
    <w:rsid w:val="000F64CC"/>
    <w:rsid w:val="000F77D3"/>
    <w:rsid w:val="00100743"/>
    <w:rsid w:val="0010118B"/>
    <w:rsid w:val="00102D18"/>
    <w:rsid w:val="00103E82"/>
    <w:rsid w:val="00104714"/>
    <w:rsid w:val="00106C8E"/>
    <w:rsid w:val="00107090"/>
    <w:rsid w:val="001075AB"/>
    <w:rsid w:val="00110099"/>
    <w:rsid w:val="00112C86"/>
    <w:rsid w:val="0011312B"/>
    <w:rsid w:val="00113450"/>
    <w:rsid w:val="00116159"/>
    <w:rsid w:val="00116D43"/>
    <w:rsid w:val="001173EE"/>
    <w:rsid w:val="001213C0"/>
    <w:rsid w:val="0012413E"/>
    <w:rsid w:val="00126676"/>
    <w:rsid w:val="00134DBA"/>
    <w:rsid w:val="00134F0A"/>
    <w:rsid w:val="00135BE9"/>
    <w:rsid w:val="00141CA6"/>
    <w:rsid w:val="00141E95"/>
    <w:rsid w:val="00142963"/>
    <w:rsid w:val="00142ECF"/>
    <w:rsid w:val="001433DC"/>
    <w:rsid w:val="0014592F"/>
    <w:rsid w:val="00146043"/>
    <w:rsid w:val="001510BE"/>
    <w:rsid w:val="00151B1F"/>
    <w:rsid w:val="00153E96"/>
    <w:rsid w:val="00155CA2"/>
    <w:rsid w:val="0015618E"/>
    <w:rsid w:val="00160FCE"/>
    <w:rsid w:val="0016184A"/>
    <w:rsid w:val="00162EA6"/>
    <w:rsid w:val="00163BAB"/>
    <w:rsid w:val="00164949"/>
    <w:rsid w:val="001674D1"/>
    <w:rsid w:val="00171782"/>
    <w:rsid w:val="0017542A"/>
    <w:rsid w:val="00176347"/>
    <w:rsid w:val="00176E07"/>
    <w:rsid w:val="00182D11"/>
    <w:rsid w:val="00183DCE"/>
    <w:rsid w:val="0018459E"/>
    <w:rsid w:val="00185075"/>
    <w:rsid w:val="0018530B"/>
    <w:rsid w:val="001864B4"/>
    <w:rsid w:val="00186CC4"/>
    <w:rsid w:val="00186F29"/>
    <w:rsid w:val="001871BD"/>
    <w:rsid w:val="001904D7"/>
    <w:rsid w:val="00192778"/>
    <w:rsid w:val="001941DA"/>
    <w:rsid w:val="00195914"/>
    <w:rsid w:val="00197ABD"/>
    <w:rsid w:val="001A0B8C"/>
    <w:rsid w:val="001A2957"/>
    <w:rsid w:val="001A2AD3"/>
    <w:rsid w:val="001A3711"/>
    <w:rsid w:val="001A4018"/>
    <w:rsid w:val="001A5E52"/>
    <w:rsid w:val="001B0AB3"/>
    <w:rsid w:val="001B0D34"/>
    <w:rsid w:val="001B1A6C"/>
    <w:rsid w:val="001B4B5B"/>
    <w:rsid w:val="001B56AB"/>
    <w:rsid w:val="001C05CB"/>
    <w:rsid w:val="001C2381"/>
    <w:rsid w:val="001C271A"/>
    <w:rsid w:val="001C2CEE"/>
    <w:rsid w:val="001C40DD"/>
    <w:rsid w:val="001C4ED6"/>
    <w:rsid w:val="001D13BE"/>
    <w:rsid w:val="001D239E"/>
    <w:rsid w:val="001D379C"/>
    <w:rsid w:val="001D3F5A"/>
    <w:rsid w:val="001D434B"/>
    <w:rsid w:val="001D6C47"/>
    <w:rsid w:val="001D719A"/>
    <w:rsid w:val="001D762C"/>
    <w:rsid w:val="001E186F"/>
    <w:rsid w:val="001E21D9"/>
    <w:rsid w:val="001E36A4"/>
    <w:rsid w:val="001E5CB5"/>
    <w:rsid w:val="001E7BB9"/>
    <w:rsid w:val="001E7F11"/>
    <w:rsid w:val="001F23F0"/>
    <w:rsid w:val="00203797"/>
    <w:rsid w:val="002057DA"/>
    <w:rsid w:val="00205B7F"/>
    <w:rsid w:val="002062AF"/>
    <w:rsid w:val="00206BA3"/>
    <w:rsid w:val="0021063C"/>
    <w:rsid w:val="002148A1"/>
    <w:rsid w:val="00214B9E"/>
    <w:rsid w:val="0021519C"/>
    <w:rsid w:val="0021631D"/>
    <w:rsid w:val="002203A2"/>
    <w:rsid w:val="00223D74"/>
    <w:rsid w:val="00226817"/>
    <w:rsid w:val="002301E5"/>
    <w:rsid w:val="00233586"/>
    <w:rsid w:val="00234DFF"/>
    <w:rsid w:val="00234E38"/>
    <w:rsid w:val="0023558D"/>
    <w:rsid w:val="002360EA"/>
    <w:rsid w:val="00236AB4"/>
    <w:rsid w:val="00237EB2"/>
    <w:rsid w:val="0024616C"/>
    <w:rsid w:val="00246FE7"/>
    <w:rsid w:val="00247253"/>
    <w:rsid w:val="002501B7"/>
    <w:rsid w:val="00250FD4"/>
    <w:rsid w:val="00253C2B"/>
    <w:rsid w:val="0025705F"/>
    <w:rsid w:val="0026014C"/>
    <w:rsid w:val="002603DA"/>
    <w:rsid w:val="002639B1"/>
    <w:rsid w:val="002656FA"/>
    <w:rsid w:val="00266FF2"/>
    <w:rsid w:val="0027007C"/>
    <w:rsid w:val="00270ABD"/>
    <w:rsid w:val="00270ECC"/>
    <w:rsid w:val="00272E8B"/>
    <w:rsid w:val="002731C1"/>
    <w:rsid w:val="00273DA1"/>
    <w:rsid w:val="0027493D"/>
    <w:rsid w:val="00281CBF"/>
    <w:rsid w:val="00282F00"/>
    <w:rsid w:val="0028301E"/>
    <w:rsid w:val="002833E0"/>
    <w:rsid w:val="0028682A"/>
    <w:rsid w:val="0028702D"/>
    <w:rsid w:val="00287B5C"/>
    <w:rsid w:val="00292A6D"/>
    <w:rsid w:val="00292DAD"/>
    <w:rsid w:val="00293D64"/>
    <w:rsid w:val="00295468"/>
    <w:rsid w:val="0029697B"/>
    <w:rsid w:val="002977B1"/>
    <w:rsid w:val="00297C95"/>
    <w:rsid w:val="002A0958"/>
    <w:rsid w:val="002A1070"/>
    <w:rsid w:val="002A25B6"/>
    <w:rsid w:val="002A3DD2"/>
    <w:rsid w:val="002A429F"/>
    <w:rsid w:val="002A46AA"/>
    <w:rsid w:val="002A56D0"/>
    <w:rsid w:val="002A5F6E"/>
    <w:rsid w:val="002A62B8"/>
    <w:rsid w:val="002B08DB"/>
    <w:rsid w:val="002B1E1A"/>
    <w:rsid w:val="002B4078"/>
    <w:rsid w:val="002B452E"/>
    <w:rsid w:val="002B4569"/>
    <w:rsid w:val="002B4E76"/>
    <w:rsid w:val="002B55A3"/>
    <w:rsid w:val="002B5FD9"/>
    <w:rsid w:val="002B62CD"/>
    <w:rsid w:val="002B66B0"/>
    <w:rsid w:val="002C08AE"/>
    <w:rsid w:val="002C1805"/>
    <w:rsid w:val="002C1F4C"/>
    <w:rsid w:val="002C2530"/>
    <w:rsid w:val="002C27E8"/>
    <w:rsid w:val="002C4094"/>
    <w:rsid w:val="002C422F"/>
    <w:rsid w:val="002C4973"/>
    <w:rsid w:val="002C53E8"/>
    <w:rsid w:val="002C613C"/>
    <w:rsid w:val="002C7EFB"/>
    <w:rsid w:val="002D04C9"/>
    <w:rsid w:val="002D1B3C"/>
    <w:rsid w:val="002D2F05"/>
    <w:rsid w:val="002D383F"/>
    <w:rsid w:val="002D39D4"/>
    <w:rsid w:val="002D3C4B"/>
    <w:rsid w:val="002D408C"/>
    <w:rsid w:val="002D4CC6"/>
    <w:rsid w:val="002D6CE2"/>
    <w:rsid w:val="002D786A"/>
    <w:rsid w:val="002D7901"/>
    <w:rsid w:val="002D7D6D"/>
    <w:rsid w:val="002E13A3"/>
    <w:rsid w:val="002E1460"/>
    <w:rsid w:val="002E316D"/>
    <w:rsid w:val="002E7CDA"/>
    <w:rsid w:val="002F3477"/>
    <w:rsid w:val="002F36EC"/>
    <w:rsid w:val="002F4BD0"/>
    <w:rsid w:val="002F6670"/>
    <w:rsid w:val="002F668F"/>
    <w:rsid w:val="002F779A"/>
    <w:rsid w:val="00300199"/>
    <w:rsid w:val="00301739"/>
    <w:rsid w:val="00302A57"/>
    <w:rsid w:val="0030303C"/>
    <w:rsid w:val="003043E6"/>
    <w:rsid w:val="00304A33"/>
    <w:rsid w:val="00305169"/>
    <w:rsid w:val="00305F55"/>
    <w:rsid w:val="00306476"/>
    <w:rsid w:val="00307718"/>
    <w:rsid w:val="00311636"/>
    <w:rsid w:val="0031366C"/>
    <w:rsid w:val="00315A69"/>
    <w:rsid w:val="00316C97"/>
    <w:rsid w:val="00317E31"/>
    <w:rsid w:val="003216CA"/>
    <w:rsid w:val="00323A80"/>
    <w:rsid w:val="003258E2"/>
    <w:rsid w:val="003261B4"/>
    <w:rsid w:val="00330594"/>
    <w:rsid w:val="003307AF"/>
    <w:rsid w:val="00331BFF"/>
    <w:rsid w:val="00333730"/>
    <w:rsid w:val="00334100"/>
    <w:rsid w:val="00342E76"/>
    <w:rsid w:val="00344CEC"/>
    <w:rsid w:val="00345EBE"/>
    <w:rsid w:val="00346464"/>
    <w:rsid w:val="00351EF1"/>
    <w:rsid w:val="003520E0"/>
    <w:rsid w:val="00354400"/>
    <w:rsid w:val="00354AEF"/>
    <w:rsid w:val="00355B71"/>
    <w:rsid w:val="00356144"/>
    <w:rsid w:val="00356CF4"/>
    <w:rsid w:val="00357C13"/>
    <w:rsid w:val="00357F6F"/>
    <w:rsid w:val="00361283"/>
    <w:rsid w:val="003623D7"/>
    <w:rsid w:val="0036260C"/>
    <w:rsid w:val="003627BA"/>
    <w:rsid w:val="00363C75"/>
    <w:rsid w:val="00364470"/>
    <w:rsid w:val="003668B2"/>
    <w:rsid w:val="00370333"/>
    <w:rsid w:val="00371376"/>
    <w:rsid w:val="0037176C"/>
    <w:rsid w:val="00373296"/>
    <w:rsid w:val="00373976"/>
    <w:rsid w:val="00380BFF"/>
    <w:rsid w:val="00380E5F"/>
    <w:rsid w:val="003813DB"/>
    <w:rsid w:val="00381612"/>
    <w:rsid w:val="00381D12"/>
    <w:rsid w:val="00384813"/>
    <w:rsid w:val="00386648"/>
    <w:rsid w:val="00392E9B"/>
    <w:rsid w:val="00394C3D"/>
    <w:rsid w:val="00394DF6"/>
    <w:rsid w:val="003953E9"/>
    <w:rsid w:val="003954BF"/>
    <w:rsid w:val="003956CF"/>
    <w:rsid w:val="003957BC"/>
    <w:rsid w:val="00395811"/>
    <w:rsid w:val="003964E3"/>
    <w:rsid w:val="00396CBB"/>
    <w:rsid w:val="00396E49"/>
    <w:rsid w:val="0039726B"/>
    <w:rsid w:val="00397966"/>
    <w:rsid w:val="003A008E"/>
    <w:rsid w:val="003A0A3A"/>
    <w:rsid w:val="003A1893"/>
    <w:rsid w:val="003A3216"/>
    <w:rsid w:val="003A54A2"/>
    <w:rsid w:val="003A64A1"/>
    <w:rsid w:val="003A6759"/>
    <w:rsid w:val="003B0F1D"/>
    <w:rsid w:val="003B151E"/>
    <w:rsid w:val="003B1C8E"/>
    <w:rsid w:val="003B38F7"/>
    <w:rsid w:val="003B4FEA"/>
    <w:rsid w:val="003B71B1"/>
    <w:rsid w:val="003C00D0"/>
    <w:rsid w:val="003C0263"/>
    <w:rsid w:val="003C04EC"/>
    <w:rsid w:val="003C0A24"/>
    <w:rsid w:val="003C1705"/>
    <w:rsid w:val="003C1798"/>
    <w:rsid w:val="003C2B56"/>
    <w:rsid w:val="003C4B9C"/>
    <w:rsid w:val="003C5886"/>
    <w:rsid w:val="003C5DC1"/>
    <w:rsid w:val="003C76A0"/>
    <w:rsid w:val="003C7EC4"/>
    <w:rsid w:val="003D50D6"/>
    <w:rsid w:val="003D5F8A"/>
    <w:rsid w:val="003D64A4"/>
    <w:rsid w:val="003D65F7"/>
    <w:rsid w:val="003E0296"/>
    <w:rsid w:val="003E2651"/>
    <w:rsid w:val="003E5ADA"/>
    <w:rsid w:val="003E606B"/>
    <w:rsid w:val="003E6155"/>
    <w:rsid w:val="003E7343"/>
    <w:rsid w:val="003E756A"/>
    <w:rsid w:val="003F0BA3"/>
    <w:rsid w:val="003F1ADC"/>
    <w:rsid w:val="00400E05"/>
    <w:rsid w:val="00400EF3"/>
    <w:rsid w:val="00401DDF"/>
    <w:rsid w:val="00402550"/>
    <w:rsid w:val="004029B0"/>
    <w:rsid w:val="00403013"/>
    <w:rsid w:val="0040451C"/>
    <w:rsid w:val="00405DC3"/>
    <w:rsid w:val="004063FD"/>
    <w:rsid w:val="00406B64"/>
    <w:rsid w:val="00406D3E"/>
    <w:rsid w:val="00411BAB"/>
    <w:rsid w:val="004122BE"/>
    <w:rsid w:val="00413DE8"/>
    <w:rsid w:val="0041502C"/>
    <w:rsid w:val="0041735C"/>
    <w:rsid w:val="0042364E"/>
    <w:rsid w:val="00423C7B"/>
    <w:rsid w:val="00423DB0"/>
    <w:rsid w:val="004245B9"/>
    <w:rsid w:val="004263C1"/>
    <w:rsid w:val="004272AB"/>
    <w:rsid w:val="0043090A"/>
    <w:rsid w:val="00432461"/>
    <w:rsid w:val="00432700"/>
    <w:rsid w:val="00432D83"/>
    <w:rsid w:val="004344A6"/>
    <w:rsid w:val="00444001"/>
    <w:rsid w:val="00444464"/>
    <w:rsid w:val="00444741"/>
    <w:rsid w:val="00444B47"/>
    <w:rsid w:val="004450E9"/>
    <w:rsid w:val="004455A7"/>
    <w:rsid w:val="00445DF6"/>
    <w:rsid w:val="00450683"/>
    <w:rsid w:val="00450A72"/>
    <w:rsid w:val="004535C3"/>
    <w:rsid w:val="00455948"/>
    <w:rsid w:val="004563BD"/>
    <w:rsid w:val="004578CB"/>
    <w:rsid w:val="00457B82"/>
    <w:rsid w:val="00460461"/>
    <w:rsid w:val="00464134"/>
    <w:rsid w:val="00467CFC"/>
    <w:rsid w:val="004725AA"/>
    <w:rsid w:val="00473A54"/>
    <w:rsid w:val="00474464"/>
    <w:rsid w:val="00474B48"/>
    <w:rsid w:val="00476052"/>
    <w:rsid w:val="004832C8"/>
    <w:rsid w:val="0048355B"/>
    <w:rsid w:val="004854B4"/>
    <w:rsid w:val="00485A2B"/>
    <w:rsid w:val="00491218"/>
    <w:rsid w:val="0049158D"/>
    <w:rsid w:val="0049244C"/>
    <w:rsid w:val="00493F81"/>
    <w:rsid w:val="004944DD"/>
    <w:rsid w:val="00494F10"/>
    <w:rsid w:val="004953BA"/>
    <w:rsid w:val="004972E4"/>
    <w:rsid w:val="004A1A7D"/>
    <w:rsid w:val="004A27DC"/>
    <w:rsid w:val="004A2C80"/>
    <w:rsid w:val="004A3271"/>
    <w:rsid w:val="004A332E"/>
    <w:rsid w:val="004A3C0F"/>
    <w:rsid w:val="004B01B0"/>
    <w:rsid w:val="004B0652"/>
    <w:rsid w:val="004B08E3"/>
    <w:rsid w:val="004B2B9F"/>
    <w:rsid w:val="004B658D"/>
    <w:rsid w:val="004B7112"/>
    <w:rsid w:val="004C0CFF"/>
    <w:rsid w:val="004C0D49"/>
    <w:rsid w:val="004C3C94"/>
    <w:rsid w:val="004C4363"/>
    <w:rsid w:val="004C58B0"/>
    <w:rsid w:val="004C64DB"/>
    <w:rsid w:val="004C6BB1"/>
    <w:rsid w:val="004C7136"/>
    <w:rsid w:val="004C7F90"/>
    <w:rsid w:val="004D4B06"/>
    <w:rsid w:val="004D7991"/>
    <w:rsid w:val="004D7D87"/>
    <w:rsid w:val="004E2237"/>
    <w:rsid w:val="004E4CE5"/>
    <w:rsid w:val="004E5C52"/>
    <w:rsid w:val="004E6E71"/>
    <w:rsid w:val="004E7032"/>
    <w:rsid w:val="004E7A5E"/>
    <w:rsid w:val="004F0277"/>
    <w:rsid w:val="004F11BB"/>
    <w:rsid w:val="004F7D36"/>
    <w:rsid w:val="005006FC"/>
    <w:rsid w:val="0050131D"/>
    <w:rsid w:val="00502A87"/>
    <w:rsid w:val="0050330F"/>
    <w:rsid w:val="005034EC"/>
    <w:rsid w:val="00503651"/>
    <w:rsid w:val="00503F69"/>
    <w:rsid w:val="005072CC"/>
    <w:rsid w:val="0051067C"/>
    <w:rsid w:val="005146A7"/>
    <w:rsid w:val="005148FD"/>
    <w:rsid w:val="00515620"/>
    <w:rsid w:val="00515D52"/>
    <w:rsid w:val="00515F31"/>
    <w:rsid w:val="00517ACE"/>
    <w:rsid w:val="00522A94"/>
    <w:rsid w:val="005230E1"/>
    <w:rsid w:val="00525799"/>
    <w:rsid w:val="005267DD"/>
    <w:rsid w:val="00526FAB"/>
    <w:rsid w:val="00527867"/>
    <w:rsid w:val="005303AE"/>
    <w:rsid w:val="00530831"/>
    <w:rsid w:val="005316EC"/>
    <w:rsid w:val="00534066"/>
    <w:rsid w:val="0053473E"/>
    <w:rsid w:val="00535BA2"/>
    <w:rsid w:val="005360AB"/>
    <w:rsid w:val="00537EEB"/>
    <w:rsid w:val="005419CF"/>
    <w:rsid w:val="0054395D"/>
    <w:rsid w:val="0054494A"/>
    <w:rsid w:val="00544CB7"/>
    <w:rsid w:val="00550251"/>
    <w:rsid w:val="00550B8A"/>
    <w:rsid w:val="0055230D"/>
    <w:rsid w:val="00552577"/>
    <w:rsid w:val="00557719"/>
    <w:rsid w:val="00557B4A"/>
    <w:rsid w:val="00563591"/>
    <w:rsid w:val="00563DFA"/>
    <w:rsid w:val="005716DB"/>
    <w:rsid w:val="0057241B"/>
    <w:rsid w:val="00573744"/>
    <w:rsid w:val="00574671"/>
    <w:rsid w:val="00574B70"/>
    <w:rsid w:val="00575FB8"/>
    <w:rsid w:val="00576A2E"/>
    <w:rsid w:val="0058120F"/>
    <w:rsid w:val="005824E7"/>
    <w:rsid w:val="00585A75"/>
    <w:rsid w:val="00585E99"/>
    <w:rsid w:val="00586715"/>
    <w:rsid w:val="0058760A"/>
    <w:rsid w:val="005905D8"/>
    <w:rsid w:val="0059199F"/>
    <w:rsid w:val="00592671"/>
    <w:rsid w:val="00592917"/>
    <w:rsid w:val="00593A4F"/>
    <w:rsid w:val="00595CA9"/>
    <w:rsid w:val="00595E24"/>
    <w:rsid w:val="00597289"/>
    <w:rsid w:val="00597F51"/>
    <w:rsid w:val="005A0141"/>
    <w:rsid w:val="005A18A9"/>
    <w:rsid w:val="005A2A77"/>
    <w:rsid w:val="005A2A82"/>
    <w:rsid w:val="005A3518"/>
    <w:rsid w:val="005B1443"/>
    <w:rsid w:val="005B1A66"/>
    <w:rsid w:val="005B3B79"/>
    <w:rsid w:val="005B613A"/>
    <w:rsid w:val="005B66DA"/>
    <w:rsid w:val="005B68CE"/>
    <w:rsid w:val="005B7528"/>
    <w:rsid w:val="005B7B6F"/>
    <w:rsid w:val="005C0F9D"/>
    <w:rsid w:val="005C6A61"/>
    <w:rsid w:val="005C73EF"/>
    <w:rsid w:val="005D00FD"/>
    <w:rsid w:val="005D045A"/>
    <w:rsid w:val="005D241C"/>
    <w:rsid w:val="005D3E41"/>
    <w:rsid w:val="005D4D4F"/>
    <w:rsid w:val="005D7E3E"/>
    <w:rsid w:val="005E108A"/>
    <w:rsid w:val="005E15C3"/>
    <w:rsid w:val="005E1760"/>
    <w:rsid w:val="005E2548"/>
    <w:rsid w:val="005E281E"/>
    <w:rsid w:val="005E53EA"/>
    <w:rsid w:val="005E5AFB"/>
    <w:rsid w:val="005E6555"/>
    <w:rsid w:val="005E6728"/>
    <w:rsid w:val="005F0392"/>
    <w:rsid w:val="005F04FE"/>
    <w:rsid w:val="005F20EB"/>
    <w:rsid w:val="005F2E94"/>
    <w:rsid w:val="005F36A7"/>
    <w:rsid w:val="005F3B5F"/>
    <w:rsid w:val="005F7BCC"/>
    <w:rsid w:val="00601507"/>
    <w:rsid w:val="00601D6B"/>
    <w:rsid w:val="00602E5E"/>
    <w:rsid w:val="00603B56"/>
    <w:rsid w:val="00604292"/>
    <w:rsid w:val="00604CBC"/>
    <w:rsid w:val="00607D37"/>
    <w:rsid w:val="00612783"/>
    <w:rsid w:val="0061280F"/>
    <w:rsid w:val="006161B5"/>
    <w:rsid w:val="006175CD"/>
    <w:rsid w:val="006201C2"/>
    <w:rsid w:val="0062399A"/>
    <w:rsid w:val="0062427F"/>
    <w:rsid w:val="006249AB"/>
    <w:rsid w:val="00626A6A"/>
    <w:rsid w:val="006328B8"/>
    <w:rsid w:val="00632F71"/>
    <w:rsid w:val="00634247"/>
    <w:rsid w:val="00634BB6"/>
    <w:rsid w:val="006360B7"/>
    <w:rsid w:val="00636DED"/>
    <w:rsid w:val="00637599"/>
    <w:rsid w:val="00637677"/>
    <w:rsid w:val="0063769C"/>
    <w:rsid w:val="0064010F"/>
    <w:rsid w:val="0064035C"/>
    <w:rsid w:val="00640595"/>
    <w:rsid w:val="00641363"/>
    <w:rsid w:val="00643B84"/>
    <w:rsid w:val="006465D7"/>
    <w:rsid w:val="00652075"/>
    <w:rsid w:val="00654382"/>
    <w:rsid w:val="0065635E"/>
    <w:rsid w:val="006572C3"/>
    <w:rsid w:val="00657491"/>
    <w:rsid w:val="006578F6"/>
    <w:rsid w:val="0066044F"/>
    <w:rsid w:val="00660CF1"/>
    <w:rsid w:val="00661956"/>
    <w:rsid w:val="006634D6"/>
    <w:rsid w:val="00664B18"/>
    <w:rsid w:val="006653AE"/>
    <w:rsid w:val="006668C4"/>
    <w:rsid w:val="00673A00"/>
    <w:rsid w:val="00680560"/>
    <w:rsid w:val="00682AEF"/>
    <w:rsid w:val="00683131"/>
    <w:rsid w:val="00683E2B"/>
    <w:rsid w:val="0068486C"/>
    <w:rsid w:val="0068548F"/>
    <w:rsid w:val="0068689E"/>
    <w:rsid w:val="00691D4A"/>
    <w:rsid w:val="00693B50"/>
    <w:rsid w:val="00694EA1"/>
    <w:rsid w:val="00695969"/>
    <w:rsid w:val="006A0E21"/>
    <w:rsid w:val="006A1697"/>
    <w:rsid w:val="006A16CF"/>
    <w:rsid w:val="006A1F78"/>
    <w:rsid w:val="006A21FF"/>
    <w:rsid w:val="006A2519"/>
    <w:rsid w:val="006A30DB"/>
    <w:rsid w:val="006A4B47"/>
    <w:rsid w:val="006A5291"/>
    <w:rsid w:val="006A6188"/>
    <w:rsid w:val="006A755B"/>
    <w:rsid w:val="006A7E05"/>
    <w:rsid w:val="006B190E"/>
    <w:rsid w:val="006B23F0"/>
    <w:rsid w:val="006B570E"/>
    <w:rsid w:val="006B6212"/>
    <w:rsid w:val="006B665C"/>
    <w:rsid w:val="006B7AE8"/>
    <w:rsid w:val="006C1B4F"/>
    <w:rsid w:val="006C3809"/>
    <w:rsid w:val="006C3934"/>
    <w:rsid w:val="006C4C37"/>
    <w:rsid w:val="006C4D34"/>
    <w:rsid w:val="006C5954"/>
    <w:rsid w:val="006C611C"/>
    <w:rsid w:val="006D1992"/>
    <w:rsid w:val="006D48B1"/>
    <w:rsid w:val="006D5A7A"/>
    <w:rsid w:val="006D6AB0"/>
    <w:rsid w:val="006D6D0D"/>
    <w:rsid w:val="006E0384"/>
    <w:rsid w:val="006E4000"/>
    <w:rsid w:val="006E4583"/>
    <w:rsid w:val="006E50E9"/>
    <w:rsid w:val="006E5397"/>
    <w:rsid w:val="006E5742"/>
    <w:rsid w:val="006E6B92"/>
    <w:rsid w:val="006F13B2"/>
    <w:rsid w:val="006F2A12"/>
    <w:rsid w:val="006F3541"/>
    <w:rsid w:val="006F4E2C"/>
    <w:rsid w:val="006F5D39"/>
    <w:rsid w:val="006F6107"/>
    <w:rsid w:val="006F71D5"/>
    <w:rsid w:val="0070028E"/>
    <w:rsid w:val="007025A4"/>
    <w:rsid w:val="00702E56"/>
    <w:rsid w:val="00702EF5"/>
    <w:rsid w:val="007033CA"/>
    <w:rsid w:val="00703D5B"/>
    <w:rsid w:val="00705BA1"/>
    <w:rsid w:val="00707583"/>
    <w:rsid w:val="00710753"/>
    <w:rsid w:val="00710D02"/>
    <w:rsid w:val="007139DD"/>
    <w:rsid w:val="007142C1"/>
    <w:rsid w:val="0071518D"/>
    <w:rsid w:val="0071684C"/>
    <w:rsid w:val="00716B54"/>
    <w:rsid w:val="00721F9C"/>
    <w:rsid w:val="00723152"/>
    <w:rsid w:val="007233AA"/>
    <w:rsid w:val="00723745"/>
    <w:rsid w:val="0072399C"/>
    <w:rsid w:val="00724C4D"/>
    <w:rsid w:val="00726B5B"/>
    <w:rsid w:val="007273DC"/>
    <w:rsid w:val="00727AC4"/>
    <w:rsid w:val="00730D22"/>
    <w:rsid w:val="007323EE"/>
    <w:rsid w:val="0073254F"/>
    <w:rsid w:val="00733043"/>
    <w:rsid w:val="007356F4"/>
    <w:rsid w:val="00735A79"/>
    <w:rsid w:val="00735DA4"/>
    <w:rsid w:val="00735E64"/>
    <w:rsid w:val="00740245"/>
    <w:rsid w:val="007405F0"/>
    <w:rsid w:val="007462C9"/>
    <w:rsid w:val="00747E14"/>
    <w:rsid w:val="007507F3"/>
    <w:rsid w:val="007517AA"/>
    <w:rsid w:val="007543F6"/>
    <w:rsid w:val="007547F0"/>
    <w:rsid w:val="00755D23"/>
    <w:rsid w:val="007570A3"/>
    <w:rsid w:val="007577CF"/>
    <w:rsid w:val="00757B98"/>
    <w:rsid w:val="00757D94"/>
    <w:rsid w:val="00761A2C"/>
    <w:rsid w:val="00762D35"/>
    <w:rsid w:val="0076519A"/>
    <w:rsid w:val="00766237"/>
    <w:rsid w:val="007714B0"/>
    <w:rsid w:val="00774A6E"/>
    <w:rsid w:val="007773F3"/>
    <w:rsid w:val="00777598"/>
    <w:rsid w:val="00781597"/>
    <w:rsid w:val="00781DD3"/>
    <w:rsid w:val="0078338D"/>
    <w:rsid w:val="0079012F"/>
    <w:rsid w:val="00790157"/>
    <w:rsid w:val="00790247"/>
    <w:rsid w:val="00791344"/>
    <w:rsid w:val="00792FA0"/>
    <w:rsid w:val="0079379A"/>
    <w:rsid w:val="00794C60"/>
    <w:rsid w:val="007965E1"/>
    <w:rsid w:val="00796EE4"/>
    <w:rsid w:val="007977F3"/>
    <w:rsid w:val="007A120A"/>
    <w:rsid w:val="007A1A77"/>
    <w:rsid w:val="007A2E97"/>
    <w:rsid w:val="007A5911"/>
    <w:rsid w:val="007A59C6"/>
    <w:rsid w:val="007A79F7"/>
    <w:rsid w:val="007B0DEA"/>
    <w:rsid w:val="007B0E9B"/>
    <w:rsid w:val="007B0F35"/>
    <w:rsid w:val="007B356F"/>
    <w:rsid w:val="007B6114"/>
    <w:rsid w:val="007B61AC"/>
    <w:rsid w:val="007B63A3"/>
    <w:rsid w:val="007B6CCA"/>
    <w:rsid w:val="007C1E6A"/>
    <w:rsid w:val="007C3781"/>
    <w:rsid w:val="007C40D3"/>
    <w:rsid w:val="007C581F"/>
    <w:rsid w:val="007C5F56"/>
    <w:rsid w:val="007C678A"/>
    <w:rsid w:val="007D0B47"/>
    <w:rsid w:val="007D2CDE"/>
    <w:rsid w:val="007D5AF8"/>
    <w:rsid w:val="007D5D10"/>
    <w:rsid w:val="007D6001"/>
    <w:rsid w:val="007E0B99"/>
    <w:rsid w:val="007E1403"/>
    <w:rsid w:val="007E55DD"/>
    <w:rsid w:val="007E6746"/>
    <w:rsid w:val="007F3C0D"/>
    <w:rsid w:val="007F3FBA"/>
    <w:rsid w:val="007F4CD3"/>
    <w:rsid w:val="007F74A9"/>
    <w:rsid w:val="007F7D95"/>
    <w:rsid w:val="00801923"/>
    <w:rsid w:val="00806CDD"/>
    <w:rsid w:val="0080714F"/>
    <w:rsid w:val="0081038E"/>
    <w:rsid w:val="00812663"/>
    <w:rsid w:val="00813DD5"/>
    <w:rsid w:val="008211EB"/>
    <w:rsid w:val="00822A6D"/>
    <w:rsid w:val="00824451"/>
    <w:rsid w:val="00824C85"/>
    <w:rsid w:val="008252AB"/>
    <w:rsid w:val="00830B5A"/>
    <w:rsid w:val="00831E92"/>
    <w:rsid w:val="00832FEC"/>
    <w:rsid w:val="00833814"/>
    <w:rsid w:val="00834C97"/>
    <w:rsid w:val="008366B0"/>
    <w:rsid w:val="00836FED"/>
    <w:rsid w:val="00837BA2"/>
    <w:rsid w:val="00840121"/>
    <w:rsid w:val="008419F4"/>
    <w:rsid w:val="00842070"/>
    <w:rsid w:val="00843C4F"/>
    <w:rsid w:val="008443AC"/>
    <w:rsid w:val="00844984"/>
    <w:rsid w:val="00845254"/>
    <w:rsid w:val="0084650C"/>
    <w:rsid w:val="00846D1A"/>
    <w:rsid w:val="00846E61"/>
    <w:rsid w:val="00847BA2"/>
    <w:rsid w:val="008527C1"/>
    <w:rsid w:val="008538EA"/>
    <w:rsid w:val="00853B23"/>
    <w:rsid w:val="00853C08"/>
    <w:rsid w:val="00855434"/>
    <w:rsid w:val="00855F49"/>
    <w:rsid w:val="00860594"/>
    <w:rsid w:val="008611AA"/>
    <w:rsid w:val="008616D4"/>
    <w:rsid w:val="008672A1"/>
    <w:rsid w:val="00867B3E"/>
    <w:rsid w:val="00871080"/>
    <w:rsid w:val="00874277"/>
    <w:rsid w:val="008753BB"/>
    <w:rsid w:val="00875564"/>
    <w:rsid w:val="00875F63"/>
    <w:rsid w:val="008765AD"/>
    <w:rsid w:val="00881C45"/>
    <w:rsid w:val="00881DDD"/>
    <w:rsid w:val="008825AA"/>
    <w:rsid w:val="0088272F"/>
    <w:rsid w:val="00882768"/>
    <w:rsid w:val="00882E16"/>
    <w:rsid w:val="00885948"/>
    <w:rsid w:val="00886ED3"/>
    <w:rsid w:val="00887267"/>
    <w:rsid w:val="00890293"/>
    <w:rsid w:val="008902B4"/>
    <w:rsid w:val="00890372"/>
    <w:rsid w:val="008915D8"/>
    <w:rsid w:val="00891A1C"/>
    <w:rsid w:val="008966F1"/>
    <w:rsid w:val="008968B2"/>
    <w:rsid w:val="00896D1F"/>
    <w:rsid w:val="008A041B"/>
    <w:rsid w:val="008A27A6"/>
    <w:rsid w:val="008A5324"/>
    <w:rsid w:val="008A56E5"/>
    <w:rsid w:val="008A65A4"/>
    <w:rsid w:val="008A7078"/>
    <w:rsid w:val="008A7B06"/>
    <w:rsid w:val="008B140F"/>
    <w:rsid w:val="008B251F"/>
    <w:rsid w:val="008B40B2"/>
    <w:rsid w:val="008B4CAD"/>
    <w:rsid w:val="008B507F"/>
    <w:rsid w:val="008B682E"/>
    <w:rsid w:val="008C0F90"/>
    <w:rsid w:val="008C1085"/>
    <w:rsid w:val="008C20D8"/>
    <w:rsid w:val="008C27AF"/>
    <w:rsid w:val="008C3A41"/>
    <w:rsid w:val="008C490F"/>
    <w:rsid w:val="008C59BF"/>
    <w:rsid w:val="008C662B"/>
    <w:rsid w:val="008C74FB"/>
    <w:rsid w:val="008C7F8B"/>
    <w:rsid w:val="008D252D"/>
    <w:rsid w:val="008D32B0"/>
    <w:rsid w:val="008D356F"/>
    <w:rsid w:val="008D3D00"/>
    <w:rsid w:val="008D539F"/>
    <w:rsid w:val="008D6C49"/>
    <w:rsid w:val="008D764E"/>
    <w:rsid w:val="008E0513"/>
    <w:rsid w:val="008E072A"/>
    <w:rsid w:val="008E0C95"/>
    <w:rsid w:val="008E15DB"/>
    <w:rsid w:val="008E1AD1"/>
    <w:rsid w:val="008E4A69"/>
    <w:rsid w:val="008E5619"/>
    <w:rsid w:val="008E5D67"/>
    <w:rsid w:val="008E757F"/>
    <w:rsid w:val="008F0198"/>
    <w:rsid w:val="008F0242"/>
    <w:rsid w:val="008F2F8C"/>
    <w:rsid w:val="008F327C"/>
    <w:rsid w:val="008F374E"/>
    <w:rsid w:val="008F5ECC"/>
    <w:rsid w:val="008F6783"/>
    <w:rsid w:val="00900047"/>
    <w:rsid w:val="00900983"/>
    <w:rsid w:val="00901B30"/>
    <w:rsid w:val="00902A73"/>
    <w:rsid w:val="0090322F"/>
    <w:rsid w:val="00903BE1"/>
    <w:rsid w:val="00904C14"/>
    <w:rsid w:val="00904F8F"/>
    <w:rsid w:val="0090600E"/>
    <w:rsid w:val="0091106D"/>
    <w:rsid w:val="0091406B"/>
    <w:rsid w:val="00915C0F"/>
    <w:rsid w:val="00915C18"/>
    <w:rsid w:val="009173AC"/>
    <w:rsid w:val="009201CF"/>
    <w:rsid w:val="0092022C"/>
    <w:rsid w:val="00920E32"/>
    <w:rsid w:val="00920E55"/>
    <w:rsid w:val="009213E9"/>
    <w:rsid w:val="009214CB"/>
    <w:rsid w:val="00921D6C"/>
    <w:rsid w:val="0092498D"/>
    <w:rsid w:val="00926201"/>
    <w:rsid w:val="00926D46"/>
    <w:rsid w:val="0092763A"/>
    <w:rsid w:val="00931596"/>
    <w:rsid w:val="00934248"/>
    <w:rsid w:val="00934810"/>
    <w:rsid w:val="00935448"/>
    <w:rsid w:val="00935C78"/>
    <w:rsid w:val="0093656A"/>
    <w:rsid w:val="009376C7"/>
    <w:rsid w:val="00940754"/>
    <w:rsid w:val="00944870"/>
    <w:rsid w:val="0094590C"/>
    <w:rsid w:val="009470E4"/>
    <w:rsid w:val="0095097F"/>
    <w:rsid w:val="00951A33"/>
    <w:rsid w:val="0095764C"/>
    <w:rsid w:val="00960D72"/>
    <w:rsid w:val="0096205E"/>
    <w:rsid w:val="009623B1"/>
    <w:rsid w:val="00963110"/>
    <w:rsid w:val="009639E5"/>
    <w:rsid w:val="00964DBD"/>
    <w:rsid w:val="009651BC"/>
    <w:rsid w:val="009666E9"/>
    <w:rsid w:val="00973886"/>
    <w:rsid w:val="00973E6E"/>
    <w:rsid w:val="00974157"/>
    <w:rsid w:val="00975DA4"/>
    <w:rsid w:val="0097750C"/>
    <w:rsid w:val="00977899"/>
    <w:rsid w:val="00977EC3"/>
    <w:rsid w:val="00980764"/>
    <w:rsid w:val="00980BE9"/>
    <w:rsid w:val="009817E5"/>
    <w:rsid w:val="00985087"/>
    <w:rsid w:val="00985392"/>
    <w:rsid w:val="00990864"/>
    <w:rsid w:val="00992434"/>
    <w:rsid w:val="00993D46"/>
    <w:rsid w:val="00994580"/>
    <w:rsid w:val="00994A44"/>
    <w:rsid w:val="00996053"/>
    <w:rsid w:val="00997DBE"/>
    <w:rsid w:val="009A0CBF"/>
    <w:rsid w:val="009A1539"/>
    <w:rsid w:val="009A26D1"/>
    <w:rsid w:val="009A562D"/>
    <w:rsid w:val="009A7AE1"/>
    <w:rsid w:val="009B0642"/>
    <w:rsid w:val="009B56EC"/>
    <w:rsid w:val="009B6761"/>
    <w:rsid w:val="009C0355"/>
    <w:rsid w:val="009C0BA1"/>
    <w:rsid w:val="009C1ADD"/>
    <w:rsid w:val="009C428F"/>
    <w:rsid w:val="009C4415"/>
    <w:rsid w:val="009C5064"/>
    <w:rsid w:val="009C5574"/>
    <w:rsid w:val="009C5798"/>
    <w:rsid w:val="009C57C0"/>
    <w:rsid w:val="009C7B25"/>
    <w:rsid w:val="009D25BE"/>
    <w:rsid w:val="009D3711"/>
    <w:rsid w:val="009D4454"/>
    <w:rsid w:val="009D4B94"/>
    <w:rsid w:val="009D747C"/>
    <w:rsid w:val="009E014B"/>
    <w:rsid w:val="009E0FC2"/>
    <w:rsid w:val="009E4F9D"/>
    <w:rsid w:val="009E5ADD"/>
    <w:rsid w:val="009E5B3E"/>
    <w:rsid w:val="009E5E6B"/>
    <w:rsid w:val="009E7304"/>
    <w:rsid w:val="009E779D"/>
    <w:rsid w:val="009E7C0F"/>
    <w:rsid w:val="009F16BA"/>
    <w:rsid w:val="009F295A"/>
    <w:rsid w:val="009F37BF"/>
    <w:rsid w:val="009F4766"/>
    <w:rsid w:val="009F6064"/>
    <w:rsid w:val="009F62BA"/>
    <w:rsid w:val="009F7ABE"/>
    <w:rsid w:val="009F7EF7"/>
    <w:rsid w:val="00A021DD"/>
    <w:rsid w:val="00A03488"/>
    <w:rsid w:val="00A04AFE"/>
    <w:rsid w:val="00A05061"/>
    <w:rsid w:val="00A05473"/>
    <w:rsid w:val="00A057BE"/>
    <w:rsid w:val="00A074E7"/>
    <w:rsid w:val="00A07B76"/>
    <w:rsid w:val="00A10066"/>
    <w:rsid w:val="00A104E0"/>
    <w:rsid w:val="00A10814"/>
    <w:rsid w:val="00A108C9"/>
    <w:rsid w:val="00A127E2"/>
    <w:rsid w:val="00A12F0A"/>
    <w:rsid w:val="00A1401F"/>
    <w:rsid w:val="00A15A8F"/>
    <w:rsid w:val="00A16C4D"/>
    <w:rsid w:val="00A16F96"/>
    <w:rsid w:val="00A20091"/>
    <w:rsid w:val="00A20BE3"/>
    <w:rsid w:val="00A20C51"/>
    <w:rsid w:val="00A22617"/>
    <w:rsid w:val="00A22AB3"/>
    <w:rsid w:val="00A22C7F"/>
    <w:rsid w:val="00A24434"/>
    <w:rsid w:val="00A24E9F"/>
    <w:rsid w:val="00A25213"/>
    <w:rsid w:val="00A26933"/>
    <w:rsid w:val="00A278BD"/>
    <w:rsid w:val="00A27FB5"/>
    <w:rsid w:val="00A31627"/>
    <w:rsid w:val="00A31FF6"/>
    <w:rsid w:val="00A32BDF"/>
    <w:rsid w:val="00A346D5"/>
    <w:rsid w:val="00A364EA"/>
    <w:rsid w:val="00A416E2"/>
    <w:rsid w:val="00A4185F"/>
    <w:rsid w:val="00A43F71"/>
    <w:rsid w:val="00A44D2F"/>
    <w:rsid w:val="00A51845"/>
    <w:rsid w:val="00A51B45"/>
    <w:rsid w:val="00A5267C"/>
    <w:rsid w:val="00A531DD"/>
    <w:rsid w:val="00A5423B"/>
    <w:rsid w:val="00A54664"/>
    <w:rsid w:val="00A54F63"/>
    <w:rsid w:val="00A60B1B"/>
    <w:rsid w:val="00A60CE6"/>
    <w:rsid w:val="00A62190"/>
    <w:rsid w:val="00A638C3"/>
    <w:rsid w:val="00A71843"/>
    <w:rsid w:val="00A72216"/>
    <w:rsid w:val="00A73A5B"/>
    <w:rsid w:val="00A749F5"/>
    <w:rsid w:val="00A74FB3"/>
    <w:rsid w:val="00A75BD7"/>
    <w:rsid w:val="00A76723"/>
    <w:rsid w:val="00A80D0B"/>
    <w:rsid w:val="00A823C5"/>
    <w:rsid w:val="00A83AE4"/>
    <w:rsid w:val="00A84AC7"/>
    <w:rsid w:val="00A851AE"/>
    <w:rsid w:val="00A867C1"/>
    <w:rsid w:val="00A8685B"/>
    <w:rsid w:val="00A870B8"/>
    <w:rsid w:val="00A92029"/>
    <w:rsid w:val="00A943C6"/>
    <w:rsid w:val="00A95310"/>
    <w:rsid w:val="00A955D3"/>
    <w:rsid w:val="00A95F4B"/>
    <w:rsid w:val="00A971F4"/>
    <w:rsid w:val="00AA07B8"/>
    <w:rsid w:val="00AA10C2"/>
    <w:rsid w:val="00AA154E"/>
    <w:rsid w:val="00AA17CF"/>
    <w:rsid w:val="00AA51F9"/>
    <w:rsid w:val="00AA7746"/>
    <w:rsid w:val="00AB1675"/>
    <w:rsid w:val="00AB4889"/>
    <w:rsid w:val="00AB5126"/>
    <w:rsid w:val="00AB68AF"/>
    <w:rsid w:val="00AB6F61"/>
    <w:rsid w:val="00AB7549"/>
    <w:rsid w:val="00AC2751"/>
    <w:rsid w:val="00AC2F07"/>
    <w:rsid w:val="00AC372D"/>
    <w:rsid w:val="00AC5615"/>
    <w:rsid w:val="00AC7CB7"/>
    <w:rsid w:val="00AC7DCE"/>
    <w:rsid w:val="00AD1688"/>
    <w:rsid w:val="00AD29F0"/>
    <w:rsid w:val="00AD51DF"/>
    <w:rsid w:val="00AD61CA"/>
    <w:rsid w:val="00AD638B"/>
    <w:rsid w:val="00AE0DF2"/>
    <w:rsid w:val="00AE11D2"/>
    <w:rsid w:val="00AE185C"/>
    <w:rsid w:val="00AE2BCC"/>
    <w:rsid w:val="00AE3E68"/>
    <w:rsid w:val="00AE3E98"/>
    <w:rsid w:val="00AE5215"/>
    <w:rsid w:val="00AF1FB5"/>
    <w:rsid w:val="00AF29B4"/>
    <w:rsid w:val="00AF29FD"/>
    <w:rsid w:val="00AF543B"/>
    <w:rsid w:val="00AF7479"/>
    <w:rsid w:val="00AF748B"/>
    <w:rsid w:val="00AF7D6A"/>
    <w:rsid w:val="00B012B8"/>
    <w:rsid w:val="00B02300"/>
    <w:rsid w:val="00B03585"/>
    <w:rsid w:val="00B035E8"/>
    <w:rsid w:val="00B038F8"/>
    <w:rsid w:val="00B06EEC"/>
    <w:rsid w:val="00B1042C"/>
    <w:rsid w:val="00B10582"/>
    <w:rsid w:val="00B10D9C"/>
    <w:rsid w:val="00B119E1"/>
    <w:rsid w:val="00B123B4"/>
    <w:rsid w:val="00B125F3"/>
    <w:rsid w:val="00B13121"/>
    <w:rsid w:val="00B150D5"/>
    <w:rsid w:val="00B1527A"/>
    <w:rsid w:val="00B16587"/>
    <w:rsid w:val="00B200E8"/>
    <w:rsid w:val="00B20376"/>
    <w:rsid w:val="00B229EB"/>
    <w:rsid w:val="00B22DE1"/>
    <w:rsid w:val="00B22F6C"/>
    <w:rsid w:val="00B23E48"/>
    <w:rsid w:val="00B25B4F"/>
    <w:rsid w:val="00B30845"/>
    <w:rsid w:val="00B328DB"/>
    <w:rsid w:val="00B3370B"/>
    <w:rsid w:val="00B351B1"/>
    <w:rsid w:val="00B40502"/>
    <w:rsid w:val="00B437F3"/>
    <w:rsid w:val="00B464DF"/>
    <w:rsid w:val="00B52109"/>
    <w:rsid w:val="00B53259"/>
    <w:rsid w:val="00B54691"/>
    <w:rsid w:val="00B54BCF"/>
    <w:rsid w:val="00B55E1D"/>
    <w:rsid w:val="00B561B9"/>
    <w:rsid w:val="00B561C4"/>
    <w:rsid w:val="00B57E77"/>
    <w:rsid w:val="00B6129F"/>
    <w:rsid w:val="00B61686"/>
    <w:rsid w:val="00B61AEB"/>
    <w:rsid w:val="00B67D42"/>
    <w:rsid w:val="00B700D5"/>
    <w:rsid w:val="00B736DC"/>
    <w:rsid w:val="00B74319"/>
    <w:rsid w:val="00B747E9"/>
    <w:rsid w:val="00B75558"/>
    <w:rsid w:val="00B7717A"/>
    <w:rsid w:val="00B77DBB"/>
    <w:rsid w:val="00B77E0A"/>
    <w:rsid w:val="00B80BFA"/>
    <w:rsid w:val="00B82D21"/>
    <w:rsid w:val="00B853F6"/>
    <w:rsid w:val="00B86F78"/>
    <w:rsid w:val="00B91609"/>
    <w:rsid w:val="00B917D5"/>
    <w:rsid w:val="00B919DA"/>
    <w:rsid w:val="00B91AC8"/>
    <w:rsid w:val="00B94180"/>
    <w:rsid w:val="00B94205"/>
    <w:rsid w:val="00B94617"/>
    <w:rsid w:val="00B95A90"/>
    <w:rsid w:val="00B96083"/>
    <w:rsid w:val="00BA0BB2"/>
    <w:rsid w:val="00BA0FD5"/>
    <w:rsid w:val="00BA39DD"/>
    <w:rsid w:val="00BA4B0A"/>
    <w:rsid w:val="00BA4B93"/>
    <w:rsid w:val="00BA742E"/>
    <w:rsid w:val="00BB0618"/>
    <w:rsid w:val="00BB0F75"/>
    <w:rsid w:val="00BB18A2"/>
    <w:rsid w:val="00BB39D0"/>
    <w:rsid w:val="00BB5EA6"/>
    <w:rsid w:val="00BB63D5"/>
    <w:rsid w:val="00BB66C9"/>
    <w:rsid w:val="00BC12E3"/>
    <w:rsid w:val="00BC229D"/>
    <w:rsid w:val="00BC3EA3"/>
    <w:rsid w:val="00BC47A4"/>
    <w:rsid w:val="00BC4A08"/>
    <w:rsid w:val="00BC4D92"/>
    <w:rsid w:val="00BC5E3C"/>
    <w:rsid w:val="00BC5ECD"/>
    <w:rsid w:val="00BC6D49"/>
    <w:rsid w:val="00BC786B"/>
    <w:rsid w:val="00BE2388"/>
    <w:rsid w:val="00BE38E3"/>
    <w:rsid w:val="00BE4339"/>
    <w:rsid w:val="00BE49B6"/>
    <w:rsid w:val="00BE5B58"/>
    <w:rsid w:val="00BE7281"/>
    <w:rsid w:val="00BF0FF4"/>
    <w:rsid w:val="00BF1216"/>
    <w:rsid w:val="00BF177B"/>
    <w:rsid w:val="00BF2612"/>
    <w:rsid w:val="00BF61DC"/>
    <w:rsid w:val="00C00908"/>
    <w:rsid w:val="00C015DD"/>
    <w:rsid w:val="00C0176D"/>
    <w:rsid w:val="00C022F7"/>
    <w:rsid w:val="00C0323B"/>
    <w:rsid w:val="00C04A82"/>
    <w:rsid w:val="00C05AC1"/>
    <w:rsid w:val="00C0667C"/>
    <w:rsid w:val="00C10442"/>
    <w:rsid w:val="00C11DB5"/>
    <w:rsid w:val="00C12BAF"/>
    <w:rsid w:val="00C16914"/>
    <w:rsid w:val="00C172D1"/>
    <w:rsid w:val="00C22488"/>
    <w:rsid w:val="00C22BDD"/>
    <w:rsid w:val="00C22DC4"/>
    <w:rsid w:val="00C232F8"/>
    <w:rsid w:val="00C23795"/>
    <w:rsid w:val="00C25240"/>
    <w:rsid w:val="00C252AE"/>
    <w:rsid w:val="00C31741"/>
    <w:rsid w:val="00C32EB0"/>
    <w:rsid w:val="00C330D0"/>
    <w:rsid w:val="00C35D54"/>
    <w:rsid w:val="00C3690D"/>
    <w:rsid w:val="00C36D0A"/>
    <w:rsid w:val="00C36D6F"/>
    <w:rsid w:val="00C37816"/>
    <w:rsid w:val="00C413A9"/>
    <w:rsid w:val="00C42755"/>
    <w:rsid w:val="00C43CC6"/>
    <w:rsid w:val="00C44870"/>
    <w:rsid w:val="00C45605"/>
    <w:rsid w:val="00C47EC3"/>
    <w:rsid w:val="00C5034D"/>
    <w:rsid w:val="00C506B9"/>
    <w:rsid w:val="00C52F6D"/>
    <w:rsid w:val="00C56E71"/>
    <w:rsid w:val="00C57971"/>
    <w:rsid w:val="00C6068D"/>
    <w:rsid w:val="00C60F0C"/>
    <w:rsid w:val="00C61346"/>
    <w:rsid w:val="00C62A9F"/>
    <w:rsid w:val="00C63E37"/>
    <w:rsid w:val="00C64FE9"/>
    <w:rsid w:val="00C66916"/>
    <w:rsid w:val="00C67B2A"/>
    <w:rsid w:val="00C7067E"/>
    <w:rsid w:val="00C7172C"/>
    <w:rsid w:val="00C737FE"/>
    <w:rsid w:val="00C76A32"/>
    <w:rsid w:val="00C802B1"/>
    <w:rsid w:val="00C80701"/>
    <w:rsid w:val="00C82497"/>
    <w:rsid w:val="00C831BF"/>
    <w:rsid w:val="00C84AF9"/>
    <w:rsid w:val="00C93139"/>
    <w:rsid w:val="00C93E70"/>
    <w:rsid w:val="00C960DB"/>
    <w:rsid w:val="00C97006"/>
    <w:rsid w:val="00C9711A"/>
    <w:rsid w:val="00C972AF"/>
    <w:rsid w:val="00C97E8E"/>
    <w:rsid w:val="00CA0F62"/>
    <w:rsid w:val="00CA1674"/>
    <w:rsid w:val="00CA1B77"/>
    <w:rsid w:val="00CA1C0D"/>
    <w:rsid w:val="00CA2EE5"/>
    <w:rsid w:val="00CA2FBC"/>
    <w:rsid w:val="00CA3B82"/>
    <w:rsid w:val="00CA558C"/>
    <w:rsid w:val="00CA5DA7"/>
    <w:rsid w:val="00CA681D"/>
    <w:rsid w:val="00CB0FF2"/>
    <w:rsid w:val="00CB122C"/>
    <w:rsid w:val="00CB1ACC"/>
    <w:rsid w:val="00CB2FA4"/>
    <w:rsid w:val="00CB6718"/>
    <w:rsid w:val="00CC0F8B"/>
    <w:rsid w:val="00CC168D"/>
    <w:rsid w:val="00CC17C2"/>
    <w:rsid w:val="00CC1A09"/>
    <w:rsid w:val="00CC3293"/>
    <w:rsid w:val="00CC354A"/>
    <w:rsid w:val="00CC39D9"/>
    <w:rsid w:val="00CC50CB"/>
    <w:rsid w:val="00CC66AB"/>
    <w:rsid w:val="00CD186E"/>
    <w:rsid w:val="00CD18EB"/>
    <w:rsid w:val="00CD4228"/>
    <w:rsid w:val="00CD4DD0"/>
    <w:rsid w:val="00CD50F8"/>
    <w:rsid w:val="00CD63B7"/>
    <w:rsid w:val="00CE0AEC"/>
    <w:rsid w:val="00CE333E"/>
    <w:rsid w:val="00CE3687"/>
    <w:rsid w:val="00CE39E0"/>
    <w:rsid w:val="00CE3C23"/>
    <w:rsid w:val="00CE5416"/>
    <w:rsid w:val="00CE6B20"/>
    <w:rsid w:val="00CF025A"/>
    <w:rsid w:val="00CF121B"/>
    <w:rsid w:val="00CF470C"/>
    <w:rsid w:val="00CF7572"/>
    <w:rsid w:val="00D00974"/>
    <w:rsid w:val="00D0202E"/>
    <w:rsid w:val="00D036CC"/>
    <w:rsid w:val="00D04617"/>
    <w:rsid w:val="00D0586A"/>
    <w:rsid w:val="00D07377"/>
    <w:rsid w:val="00D07740"/>
    <w:rsid w:val="00D102AE"/>
    <w:rsid w:val="00D111D1"/>
    <w:rsid w:val="00D12240"/>
    <w:rsid w:val="00D129DF"/>
    <w:rsid w:val="00D150E6"/>
    <w:rsid w:val="00D17968"/>
    <w:rsid w:val="00D20575"/>
    <w:rsid w:val="00D21559"/>
    <w:rsid w:val="00D22CEA"/>
    <w:rsid w:val="00D237FB"/>
    <w:rsid w:val="00D23E74"/>
    <w:rsid w:val="00D242D9"/>
    <w:rsid w:val="00D2671C"/>
    <w:rsid w:val="00D26C21"/>
    <w:rsid w:val="00D30937"/>
    <w:rsid w:val="00D309FA"/>
    <w:rsid w:val="00D31B74"/>
    <w:rsid w:val="00D31E38"/>
    <w:rsid w:val="00D32485"/>
    <w:rsid w:val="00D32976"/>
    <w:rsid w:val="00D331A7"/>
    <w:rsid w:val="00D332F6"/>
    <w:rsid w:val="00D35E17"/>
    <w:rsid w:val="00D36944"/>
    <w:rsid w:val="00D3707A"/>
    <w:rsid w:val="00D377AB"/>
    <w:rsid w:val="00D37C1D"/>
    <w:rsid w:val="00D438C2"/>
    <w:rsid w:val="00D4481C"/>
    <w:rsid w:val="00D47631"/>
    <w:rsid w:val="00D51EF1"/>
    <w:rsid w:val="00D527ED"/>
    <w:rsid w:val="00D53FD7"/>
    <w:rsid w:val="00D56EB8"/>
    <w:rsid w:val="00D57E2F"/>
    <w:rsid w:val="00D6179C"/>
    <w:rsid w:val="00D617F2"/>
    <w:rsid w:val="00D6281B"/>
    <w:rsid w:val="00D64D84"/>
    <w:rsid w:val="00D66216"/>
    <w:rsid w:val="00D66E72"/>
    <w:rsid w:val="00D70821"/>
    <w:rsid w:val="00D75198"/>
    <w:rsid w:val="00D75A3D"/>
    <w:rsid w:val="00D76E6A"/>
    <w:rsid w:val="00D77184"/>
    <w:rsid w:val="00D80A64"/>
    <w:rsid w:val="00D80C4F"/>
    <w:rsid w:val="00D817BD"/>
    <w:rsid w:val="00D8329B"/>
    <w:rsid w:val="00D83CCB"/>
    <w:rsid w:val="00D846A8"/>
    <w:rsid w:val="00D8551C"/>
    <w:rsid w:val="00D90358"/>
    <w:rsid w:val="00D9095C"/>
    <w:rsid w:val="00D909F9"/>
    <w:rsid w:val="00D91DAD"/>
    <w:rsid w:val="00D93131"/>
    <w:rsid w:val="00D93358"/>
    <w:rsid w:val="00D9539F"/>
    <w:rsid w:val="00D955B0"/>
    <w:rsid w:val="00D95A2F"/>
    <w:rsid w:val="00D96EEF"/>
    <w:rsid w:val="00D9767D"/>
    <w:rsid w:val="00DA325D"/>
    <w:rsid w:val="00DA330C"/>
    <w:rsid w:val="00DA3EBD"/>
    <w:rsid w:val="00DA503E"/>
    <w:rsid w:val="00DA5553"/>
    <w:rsid w:val="00DA6E8D"/>
    <w:rsid w:val="00DA7639"/>
    <w:rsid w:val="00DA7E5F"/>
    <w:rsid w:val="00DB07F6"/>
    <w:rsid w:val="00DB1CE4"/>
    <w:rsid w:val="00DB2C28"/>
    <w:rsid w:val="00DB41EC"/>
    <w:rsid w:val="00DB5066"/>
    <w:rsid w:val="00DB7900"/>
    <w:rsid w:val="00DC0D24"/>
    <w:rsid w:val="00DC228A"/>
    <w:rsid w:val="00DC23C6"/>
    <w:rsid w:val="00DC25AD"/>
    <w:rsid w:val="00DC25D7"/>
    <w:rsid w:val="00DC494A"/>
    <w:rsid w:val="00DC6D1B"/>
    <w:rsid w:val="00DC7171"/>
    <w:rsid w:val="00DD2256"/>
    <w:rsid w:val="00DD2AFC"/>
    <w:rsid w:val="00DD4A9A"/>
    <w:rsid w:val="00DD5814"/>
    <w:rsid w:val="00DD71BF"/>
    <w:rsid w:val="00DE1532"/>
    <w:rsid w:val="00DE2EB6"/>
    <w:rsid w:val="00DF2838"/>
    <w:rsid w:val="00DF30C9"/>
    <w:rsid w:val="00DF49CD"/>
    <w:rsid w:val="00DF6807"/>
    <w:rsid w:val="00DF6AE1"/>
    <w:rsid w:val="00DF70F2"/>
    <w:rsid w:val="00DF7E6B"/>
    <w:rsid w:val="00E0041E"/>
    <w:rsid w:val="00E00A41"/>
    <w:rsid w:val="00E01A66"/>
    <w:rsid w:val="00E03D27"/>
    <w:rsid w:val="00E03FA4"/>
    <w:rsid w:val="00E04379"/>
    <w:rsid w:val="00E054DF"/>
    <w:rsid w:val="00E057C6"/>
    <w:rsid w:val="00E060AD"/>
    <w:rsid w:val="00E06562"/>
    <w:rsid w:val="00E06F28"/>
    <w:rsid w:val="00E123E7"/>
    <w:rsid w:val="00E132F9"/>
    <w:rsid w:val="00E13750"/>
    <w:rsid w:val="00E13B7F"/>
    <w:rsid w:val="00E13D90"/>
    <w:rsid w:val="00E15BAB"/>
    <w:rsid w:val="00E22D77"/>
    <w:rsid w:val="00E23E07"/>
    <w:rsid w:val="00E23F71"/>
    <w:rsid w:val="00E24037"/>
    <w:rsid w:val="00E303EA"/>
    <w:rsid w:val="00E32FF2"/>
    <w:rsid w:val="00E33070"/>
    <w:rsid w:val="00E336F6"/>
    <w:rsid w:val="00E33B07"/>
    <w:rsid w:val="00E33D00"/>
    <w:rsid w:val="00E349CC"/>
    <w:rsid w:val="00E357EC"/>
    <w:rsid w:val="00E401B6"/>
    <w:rsid w:val="00E40D8C"/>
    <w:rsid w:val="00E4166B"/>
    <w:rsid w:val="00E4251B"/>
    <w:rsid w:val="00E43240"/>
    <w:rsid w:val="00E434A0"/>
    <w:rsid w:val="00E45C61"/>
    <w:rsid w:val="00E45CD9"/>
    <w:rsid w:val="00E46192"/>
    <w:rsid w:val="00E46E4D"/>
    <w:rsid w:val="00E5152E"/>
    <w:rsid w:val="00E521F2"/>
    <w:rsid w:val="00E54386"/>
    <w:rsid w:val="00E54C97"/>
    <w:rsid w:val="00E54E94"/>
    <w:rsid w:val="00E57D18"/>
    <w:rsid w:val="00E60165"/>
    <w:rsid w:val="00E60EF1"/>
    <w:rsid w:val="00E62E10"/>
    <w:rsid w:val="00E63501"/>
    <w:rsid w:val="00E638A8"/>
    <w:rsid w:val="00E65746"/>
    <w:rsid w:val="00E65D25"/>
    <w:rsid w:val="00E67EC1"/>
    <w:rsid w:val="00E7072F"/>
    <w:rsid w:val="00E71071"/>
    <w:rsid w:val="00E71533"/>
    <w:rsid w:val="00E71BF0"/>
    <w:rsid w:val="00E7340D"/>
    <w:rsid w:val="00E735C8"/>
    <w:rsid w:val="00E73C85"/>
    <w:rsid w:val="00E740D0"/>
    <w:rsid w:val="00E758A3"/>
    <w:rsid w:val="00E7684B"/>
    <w:rsid w:val="00E76AAE"/>
    <w:rsid w:val="00E771C6"/>
    <w:rsid w:val="00E81633"/>
    <w:rsid w:val="00E821D3"/>
    <w:rsid w:val="00E8523D"/>
    <w:rsid w:val="00E85A0C"/>
    <w:rsid w:val="00E90B45"/>
    <w:rsid w:val="00E919FA"/>
    <w:rsid w:val="00E93C4F"/>
    <w:rsid w:val="00E9479E"/>
    <w:rsid w:val="00E96F97"/>
    <w:rsid w:val="00E97C27"/>
    <w:rsid w:val="00EA0C32"/>
    <w:rsid w:val="00EA2CAF"/>
    <w:rsid w:val="00EA3604"/>
    <w:rsid w:val="00EA39CC"/>
    <w:rsid w:val="00EA5F14"/>
    <w:rsid w:val="00EB4426"/>
    <w:rsid w:val="00EB57CB"/>
    <w:rsid w:val="00EB605A"/>
    <w:rsid w:val="00EB6FFC"/>
    <w:rsid w:val="00EB75E5"/>
    <w:rsid w:val="00EC02D8"/>
    <w:rsid w:val="00EC2C29"/>
    <w:rsid w:val="00EC4E81"/>
    <w:rsid w:val="00EC585A"/>
    <w:rsid w:val="00ED1A60"/>
    <w:rsid w:val="00ED2792"/>
    <w:rsid w:val="00ED54CD"/>
    <w:rsid w:val="00ED6318"/>
    <w:rsid w:val="00EE0E73"/>
    <w:rsid w:val="00EE333C"/>
    <w:rsid w:val="00EE6AE9"/>
    <w:rsid w:val="00EF159F"/>
    <w:rsid w:val="00EF1905"/>
    <w:rsid w:val="00EF3B36"/>
    <w:rsid w:val="00EF5B80"/>
    <w:rsid w:val="00EF604A"/>
    <w:rsid w:val="00EF71E5"/>
    <w:rsid w:val="00F00679"/>
    <w:rsid w:val="00F01D69"/>
    <w:rsid w:val="00F01FD6"/>
    <w:rsid w:val="00F025EE"/>
    <w:rsid w:val="00F02BC1"/>
    <w:rsid w:val="00F03F08"/>
    <w:rsid w:val="00F05166"/>
    <w:rsid w:val="00F0618E"/>
    <w:rsid w:val="00F0679E"/>
    <w:rsid w:val="00F0795B"/>
    <w:rsid w:val="00F124E4"/>
    <w:rsid w:val="00F12C9E"/>
    <w:rsid w:val="00F14CCE"/>
    <w:rsid w:val="00F21F6A"/>
    <w:rsid w:val="00F229DF"/>
    <w:rsid w:val="00F23C71"/>
    <w:rsid w:val="00F278A8"/>
    <w:rsid w:val="00F316BA"/>
    <w:rsid w:val="00F35863"/>
    <w:rsid w:val="00F37EBC"/>
    <w:rsid w:val="00F411D0"/>
    <w:rsid w:val="00F42C84"/>
    <w:rsid w:val="00F42F3C"/>
    <w:rsid w:val="00F44EC8"/>
    <w:rsid w:val="00F45038"/>
    <w:rsid w:val="00F456BE"/>
    <w:rsid w:val="00F515EC"/>
    <w:rsid w:val="00F51F67"/>
    <w:rsid w:val="00F53D8E"/>
    <w:rsid w:val="00F607A8"/>
    <w:rsid w:val="00F65C67"/>
    <w:rsid w:val="00F667A1"/>
    <w:rsid w:val="00F66D3A"/>
    <w:rsid w:val="00F679A9"/>
    <w:rsid w:val="00F67ADC"/>
    <w:rsid w:val="00F70329"/>
    <w:rsid w:val="00F7445A"/>
    <w:rsid w:val="00F74F0F"/>
    <w:rsid w:val="00F768E9"/>
    <w:rsid w:val="00F76952"/>
    <w:rsid w:val="00F80614"/>
    <w:rsid w:val="00F811A6"/>
    <w:rsid w:val="00F836BE"/>
    <w:rsid w:val="00F83FE9"/>
    <w:rsid w:val="00F84E2A"/>
    <w:rsid w:val="00F85909"/>
    <w:rsid w:val="00F85A50"/>
    <w:rsid w:val="00F86390"/>
    <w:rsid w:val="00F90589"/>
    <w:rsid w:val="00F95EE0"/>
    <w:rsid w:val="00F963D6"/>
    <w:rsid w:val="00F97CF3"/>
    <w:rsid w:val="00FA0E45"/>
    <w:rsid w:val="00FA1E73"/>
    <w:rsid w:val="00FA2D33"/>
    <w:rsid w:val="00FA6944"/>
    <w:rsid w:val="00FA7276"/>
    <w:rsid w:val="00FB1311"/>
    <w:rsid w:val="00FB15FB"/>
    <w:rsid w:val="00FB16F5"/>
    <w:rsid w:val="00FB3C12"/>
    <w:rsid w:val="00FB4D87"/>
    <w:rsid w:val="00FB4EAA"/>
    <w:rsid w:val="00FB6A20"/>
    <w:rsid w:val="00FB6B29"/>
    <w:rsid w:val="00FB6C6F"/>
    <w:rsid w:val="00FC157C"/>
    <w:rsid w:val="00FC40E7"/>
    <w:rsid w:val="00FC445A"/>
    <w:rsid w:val="00FC5373"/>
    <w:rsid w:val="00FC5521"/>
    <w:rsid w:val="00FD0856"/>
    <w:rsid w:val="00FD3C57"/>
    <w:rsid w:val="00FD5D58"/>
    <w:rsid w:val="00FD7927"/>
    <w:rsid w:val="00FE3450"/>
    <w:rsid w:val="00FE46E6"/>
    <w:rsid w:val="00FE5BA8"/>
    <w:rsid w:val="00FE6971"/>
    <w:rsid w:val="00FE7A73"/>
    <w:rsid w:val="00FF08A4"/>
    <w:rsid w:val="00FF17C2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B31B0"/>
  <w15:chartTrackingRefBased/>
  <w15:docId w15:val="{1C5EB7E0-C017-4F37-93C5-F342F40A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15"/>
      <w:lang w:val="en-US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5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ind w:firstLine="709"/>
      <w:jc w:val="center"/>
      <w:outlineLvl w:val="8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20">
    <w:name w:val="Body Text Indent 2"/>
    <w:basedOn w:val="a"/>
    <w:pPr>
      <w:ind w:right="-760" w:firstLine="851"/>
      <w:jc w:val="both"/>
    </w:pPr>
    <w:rPr>
      <w:sz w:val="26"/>
    </w:rPr>
  </w:style>
  <w:style w:type="paragraph" w:styleId="a4">
    <w:name w:val="Body Text Indent"/>
    <w:basedOn w:val="a"/>
    <w:pPr>
      <w:ind w:right="-766"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a5">
    <w:name w:val="Название"/>
    <w:basedOn w:val="a"/>
    <w:qFormat/>
    <w:pPr>
      <w:jc w:val="center"/>
    </w:pPr>
    <w:rPr>
      <w:b/>
      <w:sz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rPr>
      <w:sz w:val="26"/>
    </w:rPr>
  </w:style>
  <w:style w:type="character" w:styleId="a9">
    <w:name w:val="page number"/>
    <w:basedOn w:val="a0"/>
  </w:style>
  <w:style w:type="table" w:styleId="aa">
    <w:name w:val="Table Grid"/>
    <w:basedOn w:val="a1"/>
    <w:uiPriority w:val="39"/>
    <w:rsid w:val="0052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B77DBB"/>
    <w:pPr>
      <w:widowControl w:val="0"/>
      <w:adjustRightInd w:val="0"/>
      <w:jc w:val="distribute"/>
    </w:pPr>
    <w:rPr>
      <w:rFonts w:eastAsia="Lucida Sans Unicode" w:cs="Tahoma"/>
      <w:sz w:val="28"/>
    </w:rPr>
  </w:style>
  <w:style w:type="character" w:styleId="ab">
    <w:name w:val="Strong"/>
    <w:qFormat/>
    <w:rsid w:val="00B77DBB"/>
    <w:rPr>
      <w:b/>
      <w:bCs/>
    </w:rPr>
  </w:style>
  <w:style w:type="paragraph" w:styleId="HTML">
    <w:name w:val="HTML Preformatted"/>
    <w:basedOn w:val="a"/>
    <w:rsid w:val="00B7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Arial" w:hAnsi="Arial" w:cs="Arial"/>
      <w:color w:val="202020"/>
    </w:rPr>
  </w:style>
  <w:style w:type="paragraph" w:customStyle="1" w:styleId="NoSpacing">
    <w:name w:val="No Spacing"/>
    <w:rsid w:val="00B77DBB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E060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 Знак"/>
    <w:basedOn w:val="a"/>
    <w:rsid w:val="00F66D3A"/>
    <w:rPr>
      <w:rFonts w:ascii="Verdana" w:hAnsi="Verdana" w:cs="Verdana"/>
      <w:lang w:val="en-US" w:eastAsia="en-US"/>
    </w:rPr>
  </w:style>
  <w:style w:type="paragraph" w:styleId="ad">
    <w:name w:val="List Paragraph"/>
    <w:basedOn w:val="a"/>
    <w:qFormat/>
    <w:rsid w:val="008753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A943C6"/>
    <w:pPr>
      <w:widowControl w:val="0"/>
      <w:autoSpaceDE w:val="0"/>
      <w:autoSpaceDN w:val="0"/>
      <w:adjustRightInd w:val="0"/>
      <w:spacing w:line="320" w:lineRule="exact"/>
    </w:pPr>
    <w:rPr>
      <w:sz w:val="24"/>
      <w:szCs w:val="24"/>
    </w:rPr>
  </w:style>
  <w:style w:type="paragraph" w:customStyle="1" w:styleId="Style6">
    <w:name w:val="Style6"/>
    <w:basedOn w:val="a"/>
    <w:rsid w:val="00A943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A943C6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paragraph" w:customStyle="1" w:styleId="Style10">
    <w:name w:val="Style10"/>
    <w:basedOn w:val="a"/>
    <w:rsid w:val="00A943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A943C6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A943C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A943C6"/>
    <w:rPr>
      <w:rFonts w:ascii="Times New Roman" w:hAnsi="Times New Roman" w:cs="Times New Roman" w:hint="default"/>
      <w:sz w:val="22"/>
      <w:szCs w:val="22"/>
    </w:rPr>
  </w:style>
  <w:style w:type="paragraph" w:styleId="ae">
    <w:name w:val="Balloon Text"/>
    <w:basedOn w:val="a"/>
    <w:link w:val="af"/>
    <w:rsid w:val="00C32EB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C32EB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5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02EF5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f0">
    <w:name w:val="Основной текст_"/>
    <w:basedOn w:val="a0"/>
    <w:link w:val="10"/>
    <w:rsid w:val="00702EF5"/>
  </w:style>
  <w:style w:type="paragraph" w:customStyle="1" w:styleId="10">
    <w:name w:val="Основной текст1"/>
    <w:basedOn w:val="a"/>
    <w:link w:val="af0"/>
    <w:rsid w:val="00702EF5"/>
    <w:pPr>
      <w:widowControl w:val="0"/>
      <w:ind w:firstLine="40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-ev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C08D-CDA7-4263-98F0-34EF68DA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21716</CharactersWithSpaces>
  <SharedDoc>false</SharedDoc>
  <HLinks>
    <vt:vector size="18" baseType="variant">
      <vt:variant>
        <vt:i4>2687009</vt:i4>
      </vt:variant>
      <vt:variant>
        <vt:i4>3</vt:i4>
      </vt:variant>
      <vt:variant>
        <vt:i4>0</vt:i4>
      </vt:variant>
      <vt:variant>
        <vt:i4>5</vt:i4>
      </vt:variant>
      <vt:variant>
        <vt:lpwstr>https://ap-evp.ru/</vt:lpwstr>
      </vt:variant>
      <vt:variant>
        <vt:lpwstr/>
      </vt:variant>
      <vt:variant>
        <vt:i4>2687009</vt:i4>
      </vt:variant>
      <vt:variant>
        <vt:i4>0</vt:i4>
      </vt:variant>
      <vt:variant>
        <vt:i4>0</vt:i4>
      </vt:variant>
      <vt:variant>
        <vt:i4>5</vt:i4>
      </vt:variant>
      <vt:variant>
        <vt:lpwstr>https://ap-evp.ru/</vt:lpwstr>
      </vt:variant>
      <vt:variant>
        <vt:lpwstr/>
      </vt:variant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mailto:dp_study@adm.sakhalin.ru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cp:lastModifiedBy>Шикова Ольга Евгеньевна</cp:lastModifiedBy>
  <cp:revision>3</cp:revision>
  <cp:lastPrinted>2020-02-10T05:56:00Z</cp:lastPrinted>
  <dcterms:created xsi:type="dcterms:W3CDTF">2023-01-26T22:48:00Z</dcterms:created>
  <dcterms:modified xsi:type="dcterms:W3CDTF">2023-01-26T22:55:00Z</dcterms:modified>
</cp:coreProperties>
</file>