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5B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Сахалинской области</w:t>
      </w:r>
    </w:p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65B3">
        <w:rPr>
          <w:rFonts w:ascii="Times New Roman" w:eastAsia="Times New Roman" w:hAnsi="Times New Roman" w:cs="Times New Roman"/>
          <w:color w:val="000000"/>
          <w:sz w:val="24"/>
          <w:szCs w:val="24"/>
        </w:rPr>
        <w:t>Анивский</w:t>
      </w:r>
      <w:proofErr w:type="spellEnd"/>
      <w:r w:rsidRPr="00666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округ</w:t>
      </w: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5B3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6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Pr="006665B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6665B3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6665B3">
        <w:rPr>
          <w:rFonts w:ascii="Times New Roman" w:eastAsia="Times New Roman" w:hAnsi="Times New Roman" w:cs="Times New Roman"/>
          <w:color w:val="000000"/>
          <w:sz w:val="24"/>
          <w:szCs w:val="24"/>
        </w:rPr>
        <w:t>аранай</w:t>
      </w:r>
      <w:proofErr w:type="spellEnd"/>
    </w:p>
    <w:p w:rsidR="009A5B43" w:rsidRPr="006665B3" w:rsidRDefault="009A5B43" w:rsidP="00FF71B0">
      <w:pPr>
        <w:shd w:val="clear" w:color="auto" w:fill="FFFFFF"/>
        <w:tabs>
          <w:tab w:val="left" w:pos="307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474" w:type="dxa"/>
        <w:tblInd w:w="-19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4362"/>
        <w:gridCol w:w="4363"/>
      </w:tblGrid>
      <w:tr w:rsidR="009A5B43" w:rsidRPr="006665B3" w:rsidTr="000C7434">
        <w:trPr>
          <w:trHeight w:val="2131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A5B43" w:rsidRPr="006665B3" w:rsidRDefault="009A5B43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A5B43" w:rsidRPr="006665B3" w:rsidRDefault="009A5B43" w:rsidP="00D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директора по УВР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Кистерец</w:t>
            </w:r>
            <w:proofErr w:type="spellEnd"/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D5165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A5B43" w:rsidRPr="006665B3" w:rsidRDefault="009A5B43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t>Ким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D5165D">
              <w:rPr>
                <w:rFonts w:ascii="Times New Roman" w:eastAsia="Times New Roman" w:hAnsi="Times New Roman" w:cs="Times New Roman"/>
                <w:sz w:val="24"/>
                <w:szCs w:val="24"/>
              </w:rPr>
              <w:t> 2023</w:t>
            </w:r>
            <w:r w:rsidRPr="006665B3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9A5B43" w:rsidRDefault="009A5B43" w:rsidP="00FF71B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A5B43" w:rsidRPr="006665B3" w:rsidRDefault="009A5B43" w:rsidP="00FF71B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РАБОЧАЯ ПРОГРАММА</w:t>
      </w:r>
    </w:p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5B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предмета</w:t>
      </w:r>
    </w:p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6665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A5B43" w:rsidRPr="006665B3" w:rsidRDefault="00D5165D" w:rsidP="00FF71B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11</w:t>
      </w:r>
      <w:r w:rsidR="009A5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среднего</w:t>
      </w:r>
      <w:r w:rsidR="009A5B43" w:rsidRPr="0066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</w:t>
      </w:r>
    </w:p>
    <w:p w:rsidR="009A5B43" w:rsidRPr="006665B3" w:rsidRDefault="00D5165D" w:rsidP="00FF71B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 2023-2024</w:t>
      </w:r>
      <w:r w:rsidR="009A5B43" w:rsidRPr="006665B3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учебный год</w:t>
      </w:r>
    </w:p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5B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 </w:t>
      </w:r>
      <w:proofErr w:type="spellStart"/>
      <w:r w:rsidRPr="006665B3">
        <w:rPr>
          <w:rFonts w:ascii="Times New Roman" w:eastAsia="Times New Roman" w:hAnsi="Times New Roman" w:cs="Times New Roman"/>
          <w:color w:val="000000"/>
          <w:sz w:val="28"/>
          <w:szCs w:val="28"/>
        </w:rPr>
        <w:t>Донгак</w:t>
      </w:r>
      <w:proofErr w:type="spellEnd"/>
      <w:r w:rsidRPr="0066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Чаяна Олеговна</w:t>
      </w:r>
    </w:p>
    <w:p w:rsidR="009A5B43" w:rsidRPr="006665B3" w:rsidRDefault="009A5B43" w:rsidP="00FF71B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5B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английского языка</w:t>
      </w:r>
    </w:p>
    <w:p w:rsidR="009A5B43" w:rsidRPr="006665B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B43" w:rsidRDefault="00D5165D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2023</w:t>
      </w: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B43" w:rsidRPr="009A5B43" w:rsidRDefault="009A5B43" w:rsidP="00FF71B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9A5B43" w:rsidRPr="003E3D6F" w:rsidRDefault="009A5B43" w:rsidP="00FF7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</w:t>
      </w:r>
      <w:proofErr w:type="gramStart"/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проект</w:t>
      </w:r>
      <w:proofErr w:type="gramEnd"/>
      <w:r w:rsidR="00D5165D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для учащихся 11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165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на 2023-2024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на основании</w:t>
      </w:r>
    </w:p>
    <w:p w:rsidR="009A5B43" w:rsidRPr="003E3D6F" w:rsidRDefault="009A5B43" w:rsidP="00FF71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Российской Федерации от 29 декабря 2012 года № 273 – ФЗ «Об образовании в Российской Федерации»</w:t>
      </w:r>
    </w:p>
    <w:p w:rsidR="009A5B43" w:rsidRPr="003E3D6F" w:rsidRDefault="009A5B43" w:rsidP="00FF71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ФГОС СОО (2012г.)</w:t>
      </w:r>
    </w:p>
    <w:p w:rsidR="009A5B43" w:rsidRPr="00FF71B0" w:rsidRDefault="009A5B43" w:rsidP="00FF71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среднего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ОУ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№4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Сахалинской области.</w:t>
      </w:r>
    </w:p>
    <w:p w:rsidR="009A5B43" w:rsidRPr="003E3D6F" w:rsidRDefault="009A5B43" w:rsidP="00FF7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</w:t>
      </w:r>
      <w:r w:rsidR="00D5165D">
        <w:rPr>
          <w:rFonts w:ascii="Times New Roman" w:eastAsia="Times New Roman" w:hAnsi="Times New Roman" w:cs="Times New Roman"/>
          <w:color w:val="000000"/>
          <w:sz w:val="24"/>
          <w:szCs w:val="24"/>
        </w:rPr>
        <w:t>едназначена для учащихся 11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ФГОС среднего общего образования, </w:t>
      </w: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особую форму деятельности учащихся (учебное исследование или учебный проект).</w:t>
      </w:r>
    </w:p>
    <w:p w:rsidR="009A5B43" w:rsidRPr="003E3D6F" w:rsidRDefault="009A5B43" w:rsidP="00FF7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проект выполняется </w:t>
      </w: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под руководством учителя (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художественной, творческой и т.д.).</w:t>
      </w:r>
    </w:p>
    <w:p w:rsidR="009A5B43" w:rsidRDefault="009A5B43" w:rsidP="00FF71B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14B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7014B1">
        <w:rPr>
          <w:rFonts w:ascii="Times New Roman" w:hAnsi="Times New Roman" w:cs="Times New Roman"/>
          <w:sz w:val="24"/>
          <w:szCs w:val="24"/>
        </w:rPr>
        <w:t>учебной деятельности, осуществляемой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формах учебного исследования и учебного проекта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выпускников будут</w:t>
      </w:r>
      <w:proofErr w:type="gramEnd"/>
      <w:r w:rsidRPr="007014B1">
        <w:rPr>
          <w:rFonts w:ascii="Times New Roman" w:hAnsi="Times New Roman" w:cs="Times New Roman"/>
          <w:sz w:val="24"/>
          <w:szCs w:val="24"/>
        </w:rPr>
        <w:t xml:space="preserve"> заложены (ООО):</w:t>
      </w:r>
      <w:r w:rsidRPr="00701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14B1">
        <w:rPr>
          <w:rFonts w:ascii="Times New Roman" w:hAnsi="Times New Roman" w:cs="Times New Roman"/>
          <w:sz w:val="24"/>
          <w:szCs w:val="24"/>
        </w:rPr>
        <w:t>потребность вникать в суть изучаемых проблем, ставить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затрагивающие основы знаний, личный, социальный,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исторический жизненный опыт;</w:t>
      </w:r>
      <w:r w:rsidRPr="00701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14B1">
        <w:rPr>
          <w:rFonts w:ascii="Times New Roman" w:hAnsi="Times New Roman" w:cs="Times New Roman"/>
          <w:sz w:val="24"/>
          <w:szCs w:val="24"/>
        </w:rPr>
        <w:t>основы критического отношения к знанию, жизненному опыту;</w:t>
      </w:r>
      <w:r w:rsidRPr="00701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14B1">
        <w:rPr>
          <w:rFonts w:ascii="Times New Roman" w:hAnsi="Times New Roman" w:cs="Times New Roman"/>
          <w:sz w:val="24"/>
          <w:szCs w:val="24"/>
        </w:rPr>
        <w:t>основы ценностных суждений и оценок;</w:t>
      </w:r>
      <w:r w:rsidRPr="00701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14B1">
        <w:rPr>
          <w:rFonts w:ascii="Times New Roman" w:hAnsi="Times New Roman" w:cs="Times New Roman"/>
          <w:sz w:val="24"/>
          <w:szCs w:val="24"/>
        </w:rPr>
        <w:t>уважение к величию человеческого разума, позволяющего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преодолевать невежество и предрассудки,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теоретическое знание, продвигаться в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взаимопонимания между</w:t>
      </w:r>
      <w:r>
        <w:rPr>
          <w:rFonts w:ascii="Times New Roman" w:hAnsi="Times New Roman" w:cs="Times New Roman"/>
          <w:sz w:val="24"/>
          <w:szCs w:val="24"/>
        </w:rPr>
        <w:t xml:space="preserve"> отдельными людьми и культурами;</w:t>
      </w:r>
      <w:r w:rsidRPr="00701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14B1">
        <w:rPr>
          <w:rFonts w:ascii="Times New Roman" w:hAnsi="Times New Roman" w:cs="Times New Roman"/>
          <w:sz w:val="24"/>
          <w:szCs w:val="24"/>
        </w:rPr>
        <w:t xml:space="preserve">основы понимания принципиальной ограниченности знания, существования различных точек зрения, взглядов, характерных для разных </w:t>
      </w:r>
      <w:proofErr w:type="spellStart"/>
      <w:r w:rsidRPr="007014B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014B1">
        <w:rPr>
          <w:rFonts w:ascii="Times New Roman" w:hAnsi="Times New Roman" w:cs="Times New Roman"/>
          <w:sz w:val="24"/>
          <w:szCs w:val="24"/>
        </w:rPr>
        <w:t xml:space="preserve"> сред и эпох. </w:t>
      </w:r>
    </w:p>
    <w:p w:rsidR="009A5B43" w:rsidRPr="00FF71B0" w:rsidRDefault="009A5B43" w:rsidP="00F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14B1">
        <w:rPr>
          <w:rFonts w:ascii="Times New Roman" w:hAnsi="Times New Roman" w:cs="Times New Roman"/>
          <w:b/>
          <w:sz w:val="24"/>
          <w:szCs w:val="24"/>
        </w:rPr>
        <w:t>Особенности учебно-исследовательской 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14B1">
        <w:rPr>
          <w:rFonts w:ascii="Times New Roman" w:hAnsi="Times New Roman" w:cs="Times New Roman"/>
          <w:sz w:val="24"/>
          <w:szCs w:val="24"/>
        </w:rPr>
        <w:br/>
        <w:t>1) цели и задачи определяются как личностными,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социальными мотивами;</w:t>
      </w:r>
      <w:r w:rsidRPr="007014B1">
        <w:rPr>
          <w:rFonts w:ascii="Times New Roman" w:hAnsi="Times New Roman" w:cs="Times New Roman"/>
          <w:sz w:val="24"/>
          <w:szCs w:val="24"/>
        </w:rPr>
        <w:br/>
        <w:t>2) учебно-исследовательская и 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должна быть организована таким образом,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обучающиеся смогли реализовать свои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 xml:space="preserve">в общении со значимыми, </w:t>
      </w:r>
      <w:proofErr w:type="spellStart"/>
      <w:r w:rsidRPr="007014B1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7014B1">
        <w:rPr>
          <w:rFonts w:ascii="Times New Roman" w:hAnsi="Times New Roman" w:cs="Times New Roman"/>
          <w:sz w:val="24"/>
          <w:szCs w:val="24"/>
        </w:rPr>
        <w:t xml:space="preserve"> группами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одноклассников, учителей и т.д.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14B1">
        <w:rPr>
          <w:rFonts w:ascii="Times New Roman" w:hAnsi="Times New Roman" w:cs="Times New Roman"/>
          <w:sz w:val="24"/>
          <w:szCs w:val="24"/>
        </w:rPr>
        <w:br/>
        <w:t>3) организация учебно-исследовательской и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деятельности обеспечивает сочетание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B1">
        <w:rPr>
          <w:rFonts w:ascii="Times New Roman" w:hAnsi="Times New Roman" w:cs="Times New Roman"/>
          <w:sz w:val="24"/>
          <w:szCs w:val="24"/>
        </w:rPr>
        <w:t>видов познавательной деятельности.</w:t>
      </w:r>
    </w:p>
    <w:p w:rsidR="009A5B43" w:rsidRPr="00FF71B0" w:rsidRDefault="009A5B43" w:rsidP="00FF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Основной процедурой итоговой оценки</w:t>
      </w:r>
      <w:r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br/>
        <w:t xml:space="preserve">является защита итогового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,  как обязательная составляющая</w:t>
      </w:r>
      <w:r>
        <w:rPr>
          <w:rFonts w:ascii="Times New Roman" w:hAnsi="Times New Roman" w:cs="Times New Roman"/>
          <w:sz w:val="24"/>
          <w:szCs w:val="24"/>
        </w:rPr>
        <w:br/>
        <w:t xml:space="preserve">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учащихся.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выполнения </w:t>
      </w: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отражать: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A5B43" w:rsidRPr="00FF71B0" w:rsidRDefault="009A5B43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 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курса «</w:t>
      </w: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создание условий для развития личности обучающегося, способной: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адаптироваться в условиях сложного, изменчивого мира;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социальную ответственность;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самостоятельно добывать новые знания, работать над развитием интеллекта;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конструктивно сотрудничать с окружающими людьми;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генерировать новые идеи, творчески мыслить.</w:t>
      </w:r>
    </w:p>
    <w:p w:rsidR="009A5B43" w:rsidRPr="003E3D6F" w:rsidRDefault="009A5B43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поставленной цели решаются следующие </w:t>
      </w: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исследовательских навыков, то есть способности к анализу, синтезу, выдвижению гипотез, детализации и обобщению, структурированию и др.;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навыков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планирования деятельности; 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выбору, освоению и использованию адекватной технологии изготовления продукта проектирования;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поиску нужной информации, вычленению и усвоению необходимого знания из любого информационного поля;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навыков самоанализа, рефлексии,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саморефлексии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(самоанализа успешности и результативности решения проблемы проекта);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умению презентовать ход своей деятельности и ее результаты;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конструктивного сотрудничества;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публичного выступления и др.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 учебно-воспитательном процессе используются современные образовательные технологии (ИКТ,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тьюторские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проблемное обучение, учебное исследование, проблемно-поисковые технологии, творческие проекты).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реализации программы – 2 года.</w:t>
      </w:r>
    </w:p>
    <w:p w:rsidR="009A5B43" w:rsidRPr="003E3D6F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аттестации: предзащита/защита проекта.</w:t>
      </w:r>
    </w:p>
    <w:p w:rsidR="009A5B43" w:rsidRDefault="009A5B43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A5B43" w:rsidRPr="003E3D6F" w:rsidRDefault="009A5B43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«</w:t>
      </w:r>
      <w:proofErr w:type="gramStart"/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проект</w:t>
      </w:r>
      <w:proofErr w:type="gramEnd"/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в учебном плане.</w:t>
      </w:r>
    </w:p>
    <w:p w:rsidR="009A5B43" w:rsidRPr="003E3D6F" w:rsidRDefault="009A5B43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предмет «</w:t>
      </w: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» изучается</w:t>
      </w:r>
      <w:r w:rsidR="00D51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час в неделю).</w:t>
      </w:r>
    </w:p>
    <w:p w:rsidR="009A5B43" w:rsidRDefault="009A5B43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B43" w:rsidRPr="000667E5" w:rsidRDefault="009A5B43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2.Планируемые результаты изучения курса «</w:t>
      </w:r>
      <w:proofErr w:type="gramStart"/>
      <w:r w:rsidRPr="0006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Индивидуальный проект</w:t>
      </w:r>
      <w:proofErr w:type="gramEnd"/>
      <w:r w:rsidRPr="0006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0667E5" w:rsidRPr="000667E5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67E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Личностные: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учащиеся смогут  осознать российскую гражданскую идентичность, патриотизм, уважение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смогут выражать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обладать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готовность к служению Отечеству, его защите;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проявлять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проявлять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нравственное сознание и поведение на основе усвоения общечеловеческих ценностей;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проявлять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эстетическое отношение к миру, включая эстетику быта, научного и технического творчества, спорта, общественных отношений;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осознанный выбор будущей профессии и возможностей реализации собственных жизненных планов (отношение к профессиональной деятельности как возможности участия в решении личных, общественных, государственных, общенациональных проблем);</w:t>
      </w:r>
      <w:proofErr w:type="gramEnd"/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проявлять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667E5" w:rsidRPr="000667E5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ответственное отношение к созданию семьи на основе осознанного принятия ценностей семейной жизни.</w:t>
      </w:r>
    </w:p>
    <w:p w:rsidR="000667E5" w:rsidRPr="000667E5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0667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0667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освоение </w:t>
      </w: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и универсальных учебных действий (регулятивные, познавательные, коммуникативные);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их использования в познавательной и социальной практике;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способность к построению индивидуальной образовательной траектории; 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учебно-исследовательской, проектной и социальной деятельности;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определять назначение и функции различных социальных институтов;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667E5" w:rsidRPr="000667E5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667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Предметные: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освоение </w:t>
      </w: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изучения учебного предмета умений, специфических для данной предметной области, виды деятельности по получению нового знания в рамках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учебного предмета, его преобразованию и применению в учебных, учебно-проектных и социально-проектных ситуациях, 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научного типа мышления, владение научной терминологией, ключевыми понятиями, методами и приёмами;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основ методологии исследовательской и проектной деятельности;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структуру и правила оформления исследовательской и проектной работы;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формулировки темы исследовательской и проектной работы, доказывать ее актуальность;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составлять индивидуальный план исследовательской и проектной работы;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объект и предмет исследовательской и проектной работы;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цель и задачи исследовательской и проектной работы;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и применять на практике методы исследовательской деятельности адекватные задачам исследования;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теоретические и экспериментальные результаты исследовательской и проектной работы;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рецензировать чужую исследовательскую или проектную работы;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наблюдать за биологическими, экологическими и социальными явлениями;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результаты наблюдений, обсуждения полученных фактов;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опыт в соответствии с задачами, объяснить результаты;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измерения с помощью различных приборов;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письменные инструкции правил безопасности;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9A5B43" w:rsidRPr="000667E5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курса учащиеся должны владеть понятиями: </w:t>
      </w:r>
      <w:r w:rsidRPr="003E3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 (а также предметными понятиями).</w:t>
      </w:r>
      <w:proofErr w:type="gramEnd"/>
    </w:p>
    <w:p w:rsidR="000667E5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67E5" w:rsidRPr="000667E5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3.Содержание учебного предмета «</w:t>
      </w:r>
      <w:proofErr w:type="gramStart"/>
      <w:r w:rsidRPr="0006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Индивидуальный проект</w:t>
      </w:r>
      <w:proofErr w:type="gramEnd"/>
      <w:r w:rsidRPr="0006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066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06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0667E5" w:rsidRPr="00F05B96" w:rsidRDefault="000667E5" w:rsidP="00FF7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Введение.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«</w:t>
      </w: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0667E5" w:rsidRPr="003E3D6F" w:rsidRDefault="000667E5" w:rsidP="00FF7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Инициализация проекта.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 (исследования). Проектный замысел. Критерии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ектной и исследовательской работы. Презентация и защита замыслов проектов, курсовых и исследовательских работ.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написанию и оформлению курсовых работ, проектов, исследовательских работ.</w:t>
      </w:r>
    </w:p>
    <w:p w:rsidR="000667E5" w:rsidRPr="003E3D6F" w:rsidRDefault="000667E5" w:rsidP="00FF71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Структура проектов и исследовательских работ.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текста с точки зрения его структуры.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трансформации текстов. Понятия: конспект, тезисы, реферат, аннотация, рецензия.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</w:t>
      </w: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Применение информационных технологий в исследовании, проекте. 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0667E5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67E5" w:rsidRPr="000667E5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промежуточных результатов проектной деятельности.</w:t>
      </w:r>
    </w:p>
    <w:p w:rsidR="000667E5" w:rsidRPr="003E3D6F" w:rsidRDefault="000667E5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Эскизы и модели, макеты проектов (исследований).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0667E5" w:rsidRPr="003E3D6F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результатов освоения  программы.</w:t>
      </w:r>
    </w:p>
    <w:p w:rsidR="000667E5" w:rsidRPr="003E3D6F" w:rsidRDefault="000667E5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Формами отчетности проектной деятельности являются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рефреаты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:rsidR="000667E5" w:rsidRPr="003E3D6F" w:rsidRDefault="000667E5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Предусматривается организация учебного процесса в двух взаимосвязанных и взаимодополняющих формах: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0667E5" w:rsidRPr="003E3D6F" w:rsidRDefault="000667E5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:rsidR="000667E5" w:rsidRPr="003E3D6F" w:rsidRDefault="000667E5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осуществляется текущий и итоговый контроль  выполнения проекта (исследования).</w:t>
      </w:r>
    </w:p>
    <w:p w:rsidR="000667E5" w:rsidRPr="003E3D6F" w:rsidRDefault="000667E5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«зачтено, не зачтено».</w:t>
      </w:r>
    </w:p>
    <w:p w:rsidR="000667E5" w:rsidRPr="003E3D6F" w:rsidRDefault="000667E5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работы над учебным проектом контроль выполнения проекта (исследования) осуществляется два раза (в декабре и в апреле), в ходе которого обучающиеся совместно с руководителем представляют промежуточные результаты своей деятельности (рабочие материалы и проделанную работу) (оценивается «зачтено, не зачтено»).</w:t>
      </w:r>
    </w:p>
    <w:p w:rsidR="000667E5" w:rsidRPr="003E3D6F" w:rsidRDefault="000667E5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выполнения краткосрочного социального проекта осуществляется один раз и оценивается «зачтено, не зачтено».</w:t>
      </w:r>
    </w:p>
    <w:p w:rsidR="000667E5" w:rsidRPr="003E3D6F" w:rsidRDefault="000667E5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</w:t>
      </w:r>
    </w:p>
    <w:p w:rsidR="000667E5" w:rsidRPr="003E3D6F" w:rsidRDefault="000667E5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формы итоговой отчетности в конце изучения курса проводится конференция учащихся с представлением проектной работы. Итоговая аттестация включает в себя основные этапы контроля над выполнением работы: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защиту исследования (проекта);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обсуждение исследовательской работы (проекта) на заседании НОУ;</w:t>
      </w:r>
    </w:p>
    <w:p w:rsidR="000667E5" w:rsidRPr="003E3D6F" w:rsidRDefault="000667E5" w:rsidP="00F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предзащиту исследовательской работы (проекта) на заседании НОУ.</w:t>
      </w:r>
    </w:p>
    <w:p w:rsidR="000667E5" w:rsidRPr="003E3D6F" w:rsidRDefault="000667E5" w:rsidP="00FF7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итоговой аттестации – зачет (с обязательной рецензией 1-2 педагогов из числа экспертной группы).</w:t>
      </w:r>
    </w:p>
    <w:p w:rsidR="000667E5" w:rsidRPr="006665B3" w:rsidRDefault="000667E5" w:rsidP="00FF71B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1B0" w:rsidRDefault="00FF71B0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71B0" w:rsidRDefault="00FF71B0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71B0" w:rsidRDefault="00FF71B0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71B0" w:rsidRDefault="00FF71B0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71B0" w:rsidRDefault="00FF71B0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67E5" w:rsidRPr="000667E5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4.Тематическое планирование</w:t>
      </w:r>
    </w:p>
    <w:p w:rsidR="000667E5" w:rsidRPr="000667E5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47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36"/>
        <w:gridCol w:w="1843"/>
      </w:tblGrid>
      <w:tr w:rsidR="000667E5" w:rsidRPr="000667E5" w:rsidTr="000667E5">
        <w:trPr>
          <w:trHeight w:val="425"/>
        </w:trPr>
        <w:tc>
          <w:tcPr>
            <w:tcW w:w="6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0667E5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0667E5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0667E5" w:rsidRPr="003E3D6F" w:rsidTr="000667E5">
        <w:trPr>
          <w:trHeight w:val="425"/>
        </w:trPr>
        <w:tc>
          <w:tcPr>
            <w:tcW w:w="6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3E3D6F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1. Введение.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3E3D6F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 часа</w:t>
            </w:r>
          </w:p>
        </w:tc>
      </w:tr>
      <w:tr w:rsidR="000667E5" w:rsidRPr="003E3D6F" w:rsidTr="000667E5">
        <w:trPr>
          <w:trHeight w:val="425"/>
        </w:trPr>
        <w:tc>
          <w:tcPr>
            <w:tcW w:w="6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3E3D6F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2. Инициализация проекта (исследования).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3E3D6F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часов</w:t>
            </w:r>
          </w:p>
        </w:tc>
      </w:tr>
      <w:tr w:rsidR="000667E5" w:rsidRPr="003E3D6F" w:rsidTr="000667E5">
        <w:trPr>
          <w:trHeight w:val="749"/>
        </w:trPr>
        <w:tc>
          <w:tcPr>
            <w:tcW w:w="6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3E3D6F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Структура проектов и исследовательских работ.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3E3D6F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часов</w:t>
            </w:r>
          </w:p>
        </w:tc>
      </w:tr>
      <w:tr w:rsidR="000667E5" w:rsidRPr="003E3D6F" w:rsidTr="000667E5">
        <w:trPr>
          <w:trHeight w:val="737"/>
        </w:trPr>
        <w:tc>
          <w:tcPr>
            <w:tcW w:w="6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3E3D6F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4. Оформление промежуточных результатов проектной (исследовательской)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3E3D6F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часов</w:t>
            </w:r>
          </w:p>
        </w:tc>
      </w:tr>
      <w:tr w:rsidR="000667E5" w:rsidRPr="003E3D6F" w:rsidTr="000667E5">
        <w:trPr>
          <w:trHeight w:val="241"/>
        </w:trPr>
        <w:tc>
          <w:tcPr>
            <w:tcW w:w="6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3E3D6F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3E3D6F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p w:rsidR="000667E5" w:rsidRPr="003E3D6F" w:rsidRDefault="000667E5" w:rsidP="00FF7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667E5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67E5" w:rsidRPr="00FF71B0" w:rsidRDefault="00FF71B0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7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0667E5" w:rsidRPr="00FF7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планирование курса </w:t>
      </w:r>
    </w:p>
    <w:p w:rsidR="000667E5" w:rsidRPr="00FF71B0" w:rsidRDefault="000667E5" w:rsidP="00F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7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«Индивидуал</w:t>
      </w:r>
      <w:r w:rsidR="00D5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ьный проект» для 11 класса 2023-2024</w:t>
      </w:r>
      <w:r w:rsidRPr="00FF7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F7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уч.г</w:t>
      </w:r>
      <w:proofErr w:type="spellEnd"/>
      <w:r w:rsidRPr="00FF7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667E5" w:rsidRPr="006D58D2" w:rsidRDefault="000667E5" w:rsidP="00FF7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969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"/>
        <w:gridCol w:w="4054"/>
        <w:gridCol w:w="1459"/>
        <w:gridCol w:w="1463"/>
        <w:gridCol w:w="1012"/>
        <w:gridCol w:w="1067"/>
      </w:tblGrid>
      <w:tr w:rsidR="000667E5" w:rsidRPr="00FF71B0" w:rsidTr="000C7434">
        <w:trPr>
          <w:trHeight w:val="154"/>
        </w:trPr>
        <w:tc>
          <w:tcPr>
            <w:tcW w:w="38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0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10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фактически</w:t>
            </w:r>
          </w:p>
        </w:tc>
      </w:tr>
      <w:tr w:rsidR="000667E5" w:rsidRPr="00FF71B0" w:rsidTr="000C7434">
        <w:trPr>
          <w:trHeight w:val="154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Введение </w:t>
            </w: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</w:t>
            </w:r>
            <w:proofErr w:type="gramStart"/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«проектная (исследовательская) деятельность», «проектная (исследовательская) культура». Стартовая диагностика.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проектов.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96"/>
        </w:trPr>
        <w:tc>
          <w:tcPr>
            <w:tcW w:w="38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и технология проектной (исследовательской) деятельности.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Инициализация проекта (исследования)</w:t>
            </w: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и проблема проекта (исследования).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задач  проекта (исследования).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оценивания проектов и исследовательских работ.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презентации и защиты проектов и исследовательских работ.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презентации и защиты проектов и исследовательских работ.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написанию и оформлению работ.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написанию и оформлению работ.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Структура проектов и исследовательских работ</w:t>
            </w: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исследования: методы эмпирического исследования.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исследования: методы эмпирического исследования.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Методы, используемые как на </w:t>
            </w: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эмпирическом, так и на теоретическом уровне исследования.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теоретического исследования.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трансформации  текстов.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 действий при планировании работы.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график проекта.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28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информационных технологий в исследовании, проекте. Работа в сети Интернет.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научной литературой. Методика работы в музеях, библиотеках, архивах.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систематизация материалов.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Оформление промежуточных результатов проектной (исследовательской)</w:t>
            </w:r>
            <w:r w:rsidRPr="00FF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формы представления данных.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эскизов, моделей, макетов проектов.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пробных проектов, исследовательских работ. 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пробных проектов, исследовательских работ.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7E5" w:rsidRPr="00FF71B0" w:rsidTr="000C7434">
        <w:trPr>
          <w:trHeight w:val="15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пробных проектов, исследовательских работ.</w:t>
            </w:r>
          </w:p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(</w:t>
            </w:r>
            <w:proofErr w:type="spellStart"/>
            <w:r w:rsidRPr="00FF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FF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проекта: титульный лист, паспорт проекта, </w:t>
            </w:r>
            <w:proofErr w:type="spellStart"/>
            <w:r w:rsidRPr="00FF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тайминг</w:t>
            </w:r>
            <w:proofErr w:type="spellEnd"/>
            <w:r w:rsidRPr="00FF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(график работы на 2 года), список литературы, </w:t>
            </w:r>
            <w:proofErr w:type="spellStart"/>
            <w:r w:rsidRPr="00FF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интернет-ресурсов</w:t>
            </w:r>
            <w:proofErr w:type="spellEnd"/>
            <w:r w:rsidRPr="00FF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черновик про</w:t>
            </w:r>
            <w:bookmarkStart w:id="0" w:name="_GoBack"/>
            <w:bookmarkEnd w:id="0"/>
            <w:r w:rsidRPr="00FF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екта (исследования).</w:t>
            </w:r>
            <w:proofErr w:type="gramEnd"/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E5" w:rsidRPr="00FF71B0" w:rsidRDefault="000667E5" w:rsidP="00FF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2B92" w:rsidRDefault="00922B92" w:rsidP="00FF71B0">
      <w:pPr>
        <w:spacing w:line="240" w:lineRule="auto"/>
      </w:pPr>
    </w:p>
    <w:sectPr w:rsidR="00922B92" w:rsidSect="009A5B4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AE3"/>
    <w:multiLevelType w:val="multilevel"/>
    <w:tmpl w:val="FC02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7549C"/>
    <w:multiLevelType w:val="hybridMultilevel"/>
    <w:tmpl w:val="7F4027D0"/>
    <w:lvl w:ilvl="0" w:tplc="8648E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B43"/>
    <w:rsid w:val="000667E5"/>
    <w:rsid w:val="00922B92"/>
    <w:rsid w:val="009A5B43"/>
    <w:rsid w:val="00D362DF"/>
    <w:rsid w:val="00D5165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43"/>
    <w:pPr>
      <w:ind w:left="720"/>
      <w:contextualSpacing/>
    </w:pPr>
  </w:style>
  <w:style w:type="paragraph" w:customStyle="1" w:styleId="Default">
    <w:name w:val="Default"/>
    <w:rsid w:val="009A5B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066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Чаяна</dc:creator>
  <cp:keywords/>
  <dc:description/>
  <cp:lastModifiedBy>Чаяна</cp:lastModifiedBy>
  <cp:revision>4</cp:revision>
  <dcterms:created xsi:type="dcterms:W3CDTF">2022-08-30T06:30:00Z</dcterms:created>
  <dcterms:modified xsi:type="dcterms:W3CDTF">2023-08-31T02:57:00Z</dcterms:modified>
</cp:coreProperties>
</file>